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65" w:rsidRPr="00954C24" w:rsidRDefault="00073865" w:rsidP="00073865">
      <w:pPr>
        <w:ind w:left="-567" w:right="-284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C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Квотирование ввоза</w:t>
      </w:r>
      <w:r w:rsidR="00903F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903F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зерновых культур в 2021 г.</w:t>
      </w:r>
    </w:p>
    <w:p w:rsidR="00073865" w:rsidRPr="00E173C7" w:rsidRDefault="00073865" w:rsidP="00073865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C7">
        <w:rPr>
          <w:rFonts w:ascii="Times New Roman" w:hAnsi="Times New Roman" w:cs="Times New Roman"/>
          <w:sz w:val="28"/>
          <w:szCs w:val="28"/>
        </w:rPr>
        <w:t xml:space="preserve">В Китае </w:t>
      </w:r>
      <w:r w:rsidR="00171FD6">
        <w:rPr>
          <w:rFonts w:ascii="Times New Roman" w:hAnsi="Times New Roman" w:cs="Times New Roman"/>
          <w:sz w:val="28"/>
          <w:szCs w:val="28"/>
        </w:rPr>
        <w:t xml:space="preserve">с </w:t>
      </w:r>
      <w:r w:rsidRPr="00E173C7">
        <w:rPr>
          <w:rFonts w:ascii="Times New Roman" w:hAnsi="Times New Roman" w:cs="Times New Roman"/>
          <w:sz w:val="28"/>
          <w:szCs w:val="28"/>
        </w:rPr>
        <w:t xml:space="preserve">2003 г. действуют «Временные правила тарифного регулирования таможенного квотирования при ввозе сельскохозяйственной продукции», которые разработаны Государственным комитетом по развитию и реформе </w:t>
      </w:r>
      <w:r w:rsidR="00E659FC" w:rsidRPr="00E173C7">
        <w:rPr>
          <w:rFonts w:ascii="Times New Roman" w:hAnsi="Times New Roman" w:cs="Times New Roman"/>
          <w:sz w:val="28"/>
          <w:szCs w:val="28"/>
        </w:rPr>
        <w:t xml:space="preserve">(ГКРР) </w:t>
      </w:r>
      <w:r w:rsidRPr="00E173C7">
        <w:rPr>
          <w:rFonts w:ascii="Times New Roman" w:hAnsi="Times New Roman" w:cs="Times New Roman"/>
          <w:sz w:val="28"/>
          <w:szCs w:val="28"/>
        </w:rPr>
        <w:t xml:space="preserve">КНР совместно с Министерством коммерции КНР и опубликованы приказом №4 </w:t>
      </w:r>
      <w:r>
        <w:rPr>
          <w:rFonts w:ascii="Times New Roman" w:hAnsi="Times New Roman" w:cs="Times New Roman"/>
          <w:sz w:val="28"/>
          <w:szCs w:val="28"/>
        </w:rPr>
        <w:br/>
      </w:r>
      <w:r w:rsidRPr="00E173C7">
        <w:rPr>
          <w:rFonts w:ascii="Times New Roman" w:hAnsi="Times New Roman" w:cs="Times New Roman"/>
          <w:sz w:val="28"/>
          <w:szCs w:val="28"/>
        </w:rPr>
        <w:t xml:space="preserve">от 2003 г. </w:t>
      </w:r>
    </w:p>
    <w:p w:rsidR="00073865" w:rsidRPr="006E1DAF" w:rsidRDefault="00073865" w:rsidP="006E1DAF">
      <w:pPr>
        <w:spacing w:after="0" w:line="360" w:lineRule="auto"/>
        <w:ind w:left="-567" w:right="-284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173C7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принципами </w:t>
      </w:r>
      <w:r>
        <w:rPr>
          <w:rFonts w:ascii="Times New Roman" w:hAnsi="Times New Roman" w:cs="Times New Roman"/>
          <w:sz w:val="28"/>
          <w:szCs w:val="28"/>
        </w:rPr>
        <w:t>этих правил</w:t>
      </w:r>
      <w:r w:rsidR="00E65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C7">
        <w:rPr>
          <w:rFonts w:ascii="Times New Roman" w:hAnsi="Times New Roman" w:cs="Times New Roman"/>
          <w:sz w:val="28"/>
          <w:szCs w:val="28"/>
        </w:rPr>
        <w:t>определен перечень квотируемых товарных п</w:t>
      </w:r>
      <w:r>
        <w:rPr>
          <w:rFonts w:ascii="Times New Roman" w:hAnsi="Times New Roman" w:cs="Times New Roman"/>
          <w:sz w:val="28"/>
          <w:szCs w:val="28"/>
        </w:rPr>
        <w:t xml:space="preserve">озиций пшеницы, кукурузы и риса. </w:t>
      </w:r>
      <w:r w:rsidRPr="006E1DAF">
        <w:rPr>
          <w:rFonts w:ascii="Times New Roman" w:hAnsi="Times New Roman" w:cs="Times New Roman"/>
          <w:sz w:val="28"/>
          <w:szCs w:val="28"/>
        </w:rPr>
        <w:t xml:space="preserve">Устанавливаемые квоты </w:t>
      </w:r>
      <w:r w:rsidR="00E659FC" w:rsidRPr="006E1DAF">
        <w:rPr>
          <w:rFonts w:ascii="Times New Roman" w:hAnsi="Times New Roman" w:cs="Times New Roman"/>
          <w:sz w:val="28"/>
          <w:szCs w:val="28"/>
        </w:rPr>
        <w:t xml:space="preserve">распределяются ГКРР и </w:t>
      </w:r>
      <w:proofErr w:type="spellStart"/>
      <w:r w:rsidR="00E659FC" w:rsidRPr="006E1DAF">
        <w:rPr>
          <w:rFonts w:ascii="Times New Roman" w:hAnsi="Times New Roman" w:cs="Times New Roman"/>
          <w:sz w:val="28"/>
          <w:szCs w:val="28"/>
        </w:rPr>
        <w:t>Минкоммерции</w:t>
      </w:r>
      <w:proofErr w:type="spellEnd"/>
      <w:r w:rsidR="00E659FC" w:rsidRPr="006E1DAF">
        <w:rPr>
          <w:rFonts w:ascii="Times New Roman" w:hAnsi="Times New Roman" w:cs="Times New Roman"/>
          <w:sz w:val="28"/>
          <w:szCs w:val="28"/>
        </w:rPr>
        <w:t xml:space="preserve"> КНР среди предприятий-импортеров зарубежной сельхозпродукции и </w:t>
      </w:r>
      <w:r w:rsidRPr="006E1DAF">
        <w:rPr>
          <w:rFonts w:ascii="Times New Roman" w:hAnsi="Times New Roman" w:cs="Times New Roman"/>
          <w:sz w:val="28"/>
          <w:szCs w:val="28"/>
        </w:rPr>
        <w:t xml:space="preserve">не привязываются к стране-производителю. Получателями квот являются </w:t>
      </w:r>
      <w:r w:rsidR="00E659FC" w:rsidRPr="006E1DAF">
        <w:rPr>
          <w:rFonts w:ascii="Times New Roman" w:hAnsi="Times New Roman" w:cs="Times New Roman"/>
          <w:sz w:val="28"/>
          <w:szCs w:val="28"/>
        </w:rPr>
        <w:t xml:space="preserve">китайские </w:t>
      </w:r>
      <w:r w:rsidRPr="006E1DAF">
        <w:rPr>
          <w:rFonts w:ascii="Times New Roman" w:hAnsi="Times New Roman" w:cs="Times New Roman"/>
          <w:sz w:val="28"/>
          <w:szCs w:val="28"/>
        </w:rPr>
        <w:t>государственные и негосударственные компании</w:t>
      </w:r>
      <w:r w:rsidRPr="009879F1">
        <w:rPr>
          <w:rFonts w:ascii="Times New Roman" w:hAnsi="Times New Roman" w:cs="Times New Roman"/>
          <w:sz w:val="28"/>
          <w:szCs w:val="28"/>
        </w:rPr>
        <w:t>.</w:t>
      </w:r>
      <w:r w:rsidR="006E1DAF" w:rsidRPr="009879F1">
        <w:rPr>
          <w:rFonts w:ascii="Times New Roman" w:eastAsia="SimSun" w:hAnsi="Times New Roman" w:cs="Times New Roman"/>
          <w:sz w:val="28"/>
          <w:szCs w:val="28"/>
        </w:rPr>
        <w:t xml:space="preserve"> Импорт может осуществляться и сверх установленных квот, однако </w:t>
      </w:r>
      <w:r w:rsidR="00DE20A9">
        <w:rPr>
          <w:rFonts w:ascii="Times New Roman" w:eastAsia="SimSun" w:hAnsi="Times New Roman" w:cs="Times New Roman"/>
          <w:sz w:val="28"/>
          <w:szCs w:val="28"/>
        </w:rPr>
        <w:br/>
      </w:r>
      <w:r w:rsidR="006E1DAF" w:rsidRPr="009879F1">
        <w:rPr>
          <w:rFonts w:ascii="Times New Roman" w:eastAsia="SimSun" w:hAnsi="Times New Roman" w:cs="Times New Roman"/>
          <w:sz w:val="28"/>
          <w:szCs w:val="28"/>
        </w:rPr>
        <w:t>в этом случае действуют повышенные ставки импортного тарифа.</w:t>
      </w:r>
      <w:r w:rsidR="006E1DAF" w:rsidRPr="00566AA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073865" w:rsidRPr="00E173C7" w:rsidRDefault="00073865" w:rsidP="00DE20A9">
      <w:pPr>
        <w:pStyle w:val="1"/>
        <w:shd w:val="clear" w:color="auto" w:fill="auto"/>
        <w:spacing w:line="360" w:lineRule="auto"/>
        <w:ind w:left="-567" w:right="-284" w:firstLine="567"/>
        <w:jc w:val="both"/>
        <w:rPr>
          <w:sz w:val="28"/>
          <w:szCs w:val="28"/>
        </w:rPr>
      </w:pPr>
      <w:r w:rsidRPr="00E173C7">
        <w:rPr>
          <w:sz w:val="28"/>
          <w:szCs w:val="28"/>
        </w:rPr>
        <w:t xml:space="preserve">Квоты устанавливаются на ежегодной основе и действуют в период </w:t>
      </w:r>
      <w:r w:rsidR="00DE20A9">
        <w:rPr>
          <w:sz w:val="28"/>
          <w:szCs w:val="28"/>
        </w:rPr>
        <w:br/>
      </w:r>
      <w:r w:rsidRPr="00E173C7">
        <w:rPr>
          <w:sz w:val="28"/>
          <w:szCs w:val="28"/>
        </w:rPr>
        <w:t>с 1 января по 31 декабря. В соответствии с уведо</w:t>
      </w:r>
      <w:r w:rsidR="00FF4CC0">
        <w:rPr>
          <w:sz w:val="28"/>
          <w:szCs w:val="28"/>
        </w:rPr>
        <w:t xml:space="preserve">млением ГКРР от </w:t>
      </w:r>
      <w:r w:rsidR="000F73D0">
        <w:rPr>
          <w:sz w:val="28"/>
          <w:szCs w:val="28"/>
        </w:rPr>
        <w:t>14</w:t>
      </w:r>
      <w:r w:rsidR="000F73D0">
        <w:rPr>
          <w:rStyle w:val="9pt0pt"/>
          <w:sz w:val="28"/>
          <w:szCs w:val="28"/>
        </w:rPr>
        <w:t>.09.2020</w:t>
      </w:r>
      <w:r w:rsidR="00297568">
        <w:rPr>
          <w:rStyle w:val="9pt0pt"/>
          <w:sz w:val="28"/>
          <w:szCs w:val="28"/>
        </w:rPr>
        <w:t xml:space="preserve"> </w:t>
      </w:r>
      <w:r w:rsidR="00DE20A9">
        <w:rPr>
          <w:rStyle w:val="9pt0pt"/>
          <w:sz w:val="28"/>
          <w:szCs w:val="28"/>
        </w:rPr>
        <w:br/>
      </w:r>
      <w:r w:rsidRPr="00E173C7">
        <w:rPr>
          <w:sz w:val="28"/>
          <w:szCs w:val="28"/>
        </w:rPr>
        <w:t xml:space="preserve">№ </w:t>
      </w:r>
      <w:r w:rsidR="000F73D0">
        <w:rPr>
          <w:sz w:val="28"/>
          <w:szCs w:val="28"/>
        </w:rPr>
        <w:t>6</w:t>
      </w:r>
      <w:r w:rsidRPr="00E173C7">
        <w:rPr>
          <w:sz w:val="28"/>
          <w:szCs w:val="28"/>
        </w:rPr>
        <w:t>, импортные квоты на 20</w:t>
      </w:r>
      <w:r w:rsidR="00297568">
        <w:rPr>
          <w:sz w:val="28"/>
          <w:szCs w:val="28"/>
        </w:rPr>
        <w:t>2</w:t>
      </w:r>
      <w:r w:rsidR="00355803">
        <w:rPr>
          <w:sz w:val="28"/>
          <w:szCs w:val="28"/>
        </w:rPr>
        <w:t>1</w:t>
      </w:r>
      <w:r w:rsidRPr="00E173C7">
        <w:rPr>
          <w:sz w:val="28"/>
          <w:szCs w:val="28"/>
        </w:rPr>
        <w:t xml:space="preserve"> г. установлены в следующих объемах: </w:t>
      </w:r>
      <w:r w:rsidR="00E659FC">
        <w:rPr>
          <w:sz w:val="28"/>
          <w:szCs w:val="28"/>
        </w:rPr>
        <w:t xml:space="preserve">пшеница </w:t>
      </w:r>
      <w:r w:rsidR="00355803">
        <w:rPr>
          <w:sz w:val="28"/>
          <w:szCs w:val="28"/>
        </w:rPr>
        <w:t xml:space="preserve">(включая пшеничную муку, крупу, гранулы из зерна пшеницы) </w:t>
      </w:r>
      <w:r w:rsidR="00E659FC">
        <w:rPr>
          <w:sz w:val="28"/>
          <w:szCs w:val="28"/>
        </w:rPr>
        <w:t>– 9636 тыс. тонн, при этом</w:t>
      </w:r>
      <w:r w:rsidRPr="00E173C7">
        <w:rPr>
          <w:sz w:val="28"/>
          <w:szCs w:val="28"/>
        </w:rPr>
        <w:t xml:space="preserve"> 90% квот выделяется государственным структурам. Объем квот на импорт кукурузы</w:t>
      </w:r>
      <w:r w:rsidR="00355803">
        <w:rPr>
          <w:sz w:val="28"/>
          <w:szCs w:val="28"/>
        </w:rPr>
        <w:t xml:space="preserve"> (включая кукурузную муку,</w:t>
      </w:r>
      <w:r w:rsidRPr="00E173C7">
        <w:rPr>
          <w:sz w:val="28"/>
          <w:szCs w:val="28"/>
        </w:rPr>
        <w:t xml:space="preserve"> </w:t>
      </w:r>
      <w:r w:rsidR="00355803">
        <w:rPr>
          <w:sz w:val="28"/>
          <w:szCs w:val="28"/>
        </w:rPr>
        <w:t xml:space="preserve">крупу) </w:t>
      </w:r>
      <w:r w:rsidR="00887B96">
        <w:rPr>
          <w:sz w:val="28"/>
          <w:szCs w:val="28"/>
        </w:rPr>
        <w:t xml:space="preserve">определен в 7200 тыс. тонн, </w:t>
      </w:r>
      <w:r w:rsidRPr="00E173C7">
        <w:rPr>
          <w:sz w:val="28"/>
          <w:szCs w:val="28"/>
        </w:rPr>
        <w:t xml:space="preserve">государственному сектору выделяется </w:t>
      </w:r>
      <w:r w:rsidR="00EC481B">
        <w:rPr>
          <w:sz w:val="28"/>
          <w:szCs w:val="28"/>
        </w:rPr>
        <w:t>6</w:t>
      </w:r>
      <w:r w:rsidRPr="00E173C7">
        <w:rPr>
          <w:sz w:val="28"/>
          <w:szCs w:val="28"/>
        </w:rPr>
        <w:t>0% квот. Квота на рис</w:t>
      </w:r>
      <w:r w:rsidR="006A10DB">
        <w:rPr>
          <w:sz w:val="28"/>
          <w:szCs w:val="28"/>
        </w:rPr>
        <w:t xml:space="preserve"> (включая рисовую муку, крупу)</w:t>
      </w:r>
      <w:r w:rsidRPr="00E173C7">
        <w:rPr>
          <w:sz w:val="28"/>
          <w:szCs w:val="28"/>
        </w:rPr>
        <w:t xml:space="preserve"> определена в размере 5320 тыс. тонн, в </w:t>
      </w:r>
      <w:proofErr w:type="spellStart"/>
      <w:r w:rsidRPr="00E173C7">
        <w:rPr>
          <w:sz w:val="28"/>
          <w:szCs w:val="28"/>
        </w:rPr>
        <w:t>т.ч</w:t>
      </w:r>
      <w:proofErr w:type="spellEnd"/>
      <w:r w:rsidRPr="00E173C7">
        <w:rPr>
          <w:sz w:val="28"/>
          <w:szCs w:val="28"/>
        </w:rPr>
        <w:t xml:space="preserve">. на </w:t>
      </w:r>
      <w:proofErr w:type="spellStart"/>
      <w:r w:rsidRPr="00E173C7">
        <w:rPr>
          <w:sz w:val="28"/>
          <w:szCs w:val="28"/>
        </w:rPr>
        <w:t>длиннозерный</w:t>
      </w:r>
      <w:proofErr w:type="spellEnd"/>
      <w:r w:rsidRPr="00E173C7">
        <w:rPr>
          <w:sz w:val="28"/>
          <w:szCs w:val="28"/>
        </w:rPr>
        <w:t xml:space="preserve"> рис – 2660 тыс. тонн, на средн</w:t>
      </w:r>
      <w:proofErr w:type="gramStart"/>
      <w:r w:rsidRPr="00E173C7">
        <w:rPr>
          <w:sz w:val="28"/>
          <w:szCs w:val="28"/>
        </w:rPr>
        <w:t>е-</w:t>
      </w:r>
      <w:proofErr w:type="gramEnd"/>
      <w:r w:rsidRPr="00E173C7">
        <w:rPr>
          <w:sz w:val="28"/>
          <w:szCs w:val="28"/>
        </w:rPr>
        <w:t xml:space="preserve"> и </w:t>
      </w:r>
      <w:proofErr w:type="spellStart"/>
      <w:r w:rsidRPr="00E173C7">
        <w:rPr>
          <w:sz w:val="28"/>
          <w:szCs w:val="28"/>
        </w:rPr>
        <w:t>кор</w:t>
      </w:r>
      <w:r w:rsidR="00DE20A9">
        <w:rPr>
          <w:sz w:val="28"/>
          <w:szCs w:val="28"/>
        </w:rPr>
        <w:t>откозерный</w:t>
      </w:r>
      <w:proofErr w:type="spellEnd"/>
      <w:r w:rsidR="00DE20A9">
        <w:rPr>
          <w:sz w:val="28"/>
          <w:szCs w:val="28"/>
        </w:rPr>
        <w:t xml:space="preserve"> рис – 2660 </w:t>
      </w:r>
      <w:proofErr w:type="spellStart"/>
      <w:r w:rsidR="00DE20A9">
        <w:rPr>
          <w:sz w:val="28"/>
          <w:szCs w:val="28"/>
        </w:rPr>
        <w:t>тыс.тонн</w:t>
      </w:r>
      <w:proofErr w:type="spellEnd"/>
      <w:r w:rsidR="00DE20A9">
        <w:rPr>
          <w:sz w:val="28"/>
          <w:szCs w:val="28"/>
        </w:rPr>
        <w:t xml:space="preserve">. </w:t>
      </w:r>
      <w:r w:rsidRPr="00E173C7">
        <w:rPr>
          <w:sz w:val="28"/>
          <w:szCs w:val="28"/>
        </w:rPr>
        <w:t xml:space="preserve">Доля квот для государственного сектора определена в 50%. При распределении и выдаче квот государство предъявляет жесткие условия к заявителям. </w:t>
      </w:r>
    </w:p>
    <w:p w:rsidR="00073865" w:rsidRPr="00E173C7" w:rsidRDefault="00073865" w:rsidP="00073865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C7">
        <w:rPr>
          <w:rFonts w:ascii="Times New Roman" w:hAnsi="Times New Roman" w:cs="Times New Roman"/>
          <w:sz w:val="28"/>
          <w:szCs w:val="28"/>
        </w:rPr>
        <w:t>Импорт рапса, сои, ячменя, ржи</w:t>
      </w:r>
      <w:r>
        <w:rPr>
          <w:rFonts w:ascii="Times New Roman" w:hAnsi="Times New Roman" w:cs="Times New Roman"/>
          <w:sz w:val="28"/>
          <w:szCs w:val="28"/>
        </w:rPr>
        <w:t>, ржаной муки, отрубей</w:t>
      </w:r>
      <w:r w:rsidRPr="00E173C7">
        <w:rPr>
          <w:rFonts w:ascii="Times New Roman" w:hAnsi="Times New Roman" w:cs="Times New Roman"/>
          <w:sz w:val="28"/>
          <w:szCs w:val="28"/>
        </w:rPr>
        <w:t xml:space="preserve"> и др. видов зерновых квотированию не подлежит.</w:t>
      </w:r>
    </w:p>
    <w:p w:rsidR="006E1DAF" w:rsidRPr="009210BE" w:rsidRDefault="006E1DAF" w:rsidP="006E1DAF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F64" w:rsidRPr="006E1DAF">
        <w:rPr>
          <w:rFonts w:ascii="Times New Roman" w:hAnsi="Times New Roman" w:cs="Times New Roman"/>
          <w:sz w:val="28"/>
          <w:szCs w:val="28"/>
        </w:rPr>
        <w:t xml:space="preserve">олученную государственную торговую квоту необходимо реализовать через государственную торговую компанию – 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комиссионного агента. </w:t>
      </w:r>
      <w:r w:rsidRPr="009210BE">
        <w:rPr>
          <w:rFonts w:ascii="Times New Roman" w:hAnsi="Times New Roman" w:cs="Times New Roman"/>
          <w:sz w:val="28"/>
          <w:szCs w:val="28"/>
        </w:rPr>
        <w:t xml:space="preserve">Распределение импортных тарифных квот осуществляется на основании фактических производственных мощностей предприятий-заявителей, включая объем переработки </w:t>
      </w:r>
      <w:r w:rsidRPr="009210BE">
        <w:rPr>
          <w:rFonts w:ascii="Times New Roman" w:hAnsi="Times New Roman" w:cs="Times New Roman"/>
          <w:sz w:val="28"/>
          <w:szCs w:val="28"/>
        </w:rPr>
        <w:lastRenderedPageBreak/>
        <w:t>запрашиваемой продукции за несколько лет, объем ее импорта, а также характера производственной деятельности и других показателей.</w:t>
      </w:r>
    </w:p>
    <w:p w:rsidR="009D65B4" w:rsidRPr="006E1DAF" w:rsidRDefault="006E1DAF" w:rsidP="006E1DAF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>Заявитель обязан использовать получе</w:t>
      </w:r>
      <w:r w:rsidR="00666654" w:rsidRPr="009210BE">
        <w:rPr>
          <w:rFonts w:ascii="Times New Roman" w:hAnsi="Times New Roman" w:cs="Times New Roman"/>
          <w:sz w:val="28"/>
          <w:szCs w:val="28"/>
        </w:rPr>
        <w:t xml:space="preserve">нные импортные тарифные квоты </w:t>
      </w:r>
      <w:r w:rsidR="00666654" w:rsidRPr="009210BE">
        <w:rPr>
          <w:rFonts w:ascii="Times New Roman" w:hAnsi="Times New Roman" w:cs="Times New Roman"/>
          <w:sz w:val="28"/>
          <w:szCs w:val="28"/>
        </w:rPr>
        <w:br/>
        <w:t>и</w:t>
      </w:r>
      <w:r w:rsidRPr="009210BE">
        <w:rPr>
          <w:rFonts w:ascii="Times New Roman" w:hAnsi="Times New Roman" w:cs="Times New Roman"/>
          <w:sz w:val="28"/>
          <w:szCs w:val="28"/>
        </w:rPr>
        <w:t xml:space="preserve"> импортируемую продукцию непосредственно для собственных производственных целей. В </w:t>
      </w:r>
      <w:r w:rsidR="00E659FC" w:rsidRPr="009210BE">
        <w:rPr>
          <w:rFonts w:ascii="Times New Roman" w:hAnsi="Times New Roman" w:cs="Times New Roman"/>
          <w:sz w:val="28"/>
          <w:szCs w:val="28"/>
        </w:rPr>
        <w:t>случае</w:t>
      </w:r>
      <w:r w:rsidR="00952E9E" w:rsidRPr="009210BE">
        <w:rPr>
          <w:rFonts w:ascii="Times New Roman" w:hAnsi="Times New Roman" w:cs="Times New Roman"/>
          <w:sz w:val="28"/>
          <w:szCs w:val="28"/>
        </w:rPr>
        <w:t xml:space="preserve"> если предприятием-держателем квоты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952E9E" w:rsidRPr="009210BE">
        <w:rPr>
          <w:rFonts w:ascii="Times New Roman" w:hAnsi="Times New Roman" w:cs="Times New Roman"/>
          <w:sz w:val="28"/>
          <w:szCs w:val="28"/>
        </w:rPr>
        <w:t xml:space="preserve">до 15 августа 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не будет подписан импортный контракт, оно может </w:t>
      </w:r>
      <w:r w:rsidR="00275BFC" w:rsidRPr="009210BE">
        <w:rPr>
          <w:rFonts w:ascii="Times New Roman" w:hAnsi="Times New Roman" w:cs="Times New Roman"/>
          <w:sz w:val="28"/>
          <w:szCs w:val="28"/>
        </w:rPr>
        <w:t>доверить</w:t>
      </w:r>
      <w:r w:rsidR="00A764C2" w:rsidRPr="009210BE">
        <w:rPr>
          <w:rFonts w:ascii="Times New Roman" w:hAnsi="Times New Roman" w:cs="Times New Roman"/>
          <w:sz w:val="28"/>
          <w:szCs w:val="28"/>
        </w:rPr>
        <w:t xml:space="preserve"> любой другой имеющей право на ведение внешнеэкономической деятельности компании воспользоваться</w:t>
      </w:r>
      <w:r w:rsidR="007C2F64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A764C2" w:rsidRPr="009210BE">
        <w:rPr>
          <w:rFonts w:ascii="Times New Roman" w:hAnsi="Times New Roman" w:cs="Times New Roman"/>
          <w:sz w:val="28"/>
          <w:szCs w:val="28"/>
        </w:rPr>
        <w:t xml:space="preserve">своей квотой на условиях комиссии. </w:t>
      </w:r>
      <w:r w:rsidR="00666654" w:rsidRPr="009210BE">
        <w:rPr>
          <w:rFonts w:ascii="Times New Roman" w:hAnsi="Times New Roman" w:cs="Times New Roman"/>
          <w:sz w:val="28"/>
          <w:szCs w:val="28"/>
        </w:rPr>
        <w:t>Н</w:t>
      </w:r>
      <w:r w:rsidRPr="009210BE">
        <w:rPr>
          <w:rFonts w:ascii="Times New Roman" w:hAnsi="Times New Roman" w:cs="Times New Roman"/>
          <w:sz w:val="28"/>
          <w:szCs w:val="28"/>
        </w:rPr>
        <w:t>ачиная с 2020 г., если предприятие не использует полностью полученный объем импортных квот, к нему будут применяться штрафные санкции в соответствии с «Временными правилами регулирования импортными квотами на сельскохозяйственную продукцию».</w:t>
      </w:r>
    </w:p>
    <w:p w:rsidR="00073865" w:rsidRPr="009D65B4" w:rsidRDefault="00073865" w:rsidP="009D65B4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B4">
        <w:rPr>
          <w:rFonts w:ascii="Times New Roman" w:hAnsi="Times New Roman" w:cs="Times New Roman"/>
          <w:sz w:val="28"/>
          <w:szCs w:val="28"/>
        </w:rPr>
        <w:t xml:space="preserve">Заявки от импортеров на получение квот  ежегодно принимаются </w:t>
      </w:r>
      <w:r w:rsidR="00A764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764C2">
        <w:rPr>
          <w:rFonts w:ascii="Times New Roman" w:hAnsi="Times New Roman" w:cs="Times New Roman"/>
          <w:sz w:val="28"/>
          <w:szCs w:val="28"/>
        </w:rPr>
        <w:br/>
        <w:t>с 15 по 30 октября. П</w:t>
      </w:r>
      <w:r w:rsidRPr="009D65B4">
        <w:rPr>
          <w:rFonts w:ascii="Times New Roman" w:hAnsi="Times New Roman" w:cs="Times New Roman"/>
          <w:sz w:val="28"/>
          <w:szCs w:val="28"/>
        </w:rPr>
        <w:t xml:space="preserve">осле их рассмотрения публикуются списки компаний, </w:t>
      </w:r>
      <w:r w:rsidR="00285A8B" w:rsidRPr="009D65B4">
        <w:rPr>
          <w:rFonts w:ascii="Times New Roman" w:hAnsi="Times New Roman" w:cs="Times New Roman"/>
          <w:sz w:val="28"/>
          <w:szCs w:val="28"/>
        </w:rPr>
        <w:t>подавших заявки на</w:t>
      </w:r>
      <w:r w:rsidR="00CE409B">
        <w:rPr>
          <w:rFonts w:ascii="Times New Roman" w:hAnsi="Times New Roman" w:cs="Times New Roman"/>
          <w:sz w:val="28"/>
          <w:szCs w:val="28"/>
        </w:rPr>
        <w:t xml:space="preserve"> квоты.</w:t>
      </w:r>
    </w:p>
    <w:p w:rsidR="00073865" w:rsidRDefault="00073865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ГКРР органы по территориальному признаку принимают заявления от предприятий и </w:t>
      </w:r>
      <w:r w:rsidR="00351763">
        <w:rPr>
          <w:rFonts w:ascii="Times New Roman" w:hAnsi="Times New Roman" w:cs="Times New Roman"/>
          <w:sz w:val="28"/>
          <w:szCs w:val="28"/>
        </w:rPr>
        <w:t xml:space="preserve">после рассмотрения, при соответствии заявок опубликованным требованиям, ежегодно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85A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5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 их в ГКРР</w:t>
      </w:r>
      <w:r w:rsidR="00351763">
        <w:rPr>
          <w:rFonts w:ascii="Times New Roman" w:hAnsi="Times New Roman" w:cs="Times New Roman"/>
          <w:sz w:val="28"/>
          <w:szCs w:val="28"/>
        </w:rPr>
        <w:t>, копия</w:t>
      </w:r>
      <w:r w:rsidR="00285A8B">
        <w:rPr>
          <w:rFonts w:ascii="Times New Roman" w:hAnsi="Times New Roman" w:cs="Times New Roman"/>
          <w:sz w:val="28"/>
          <w:szCs w:val="28"/>
        </w:rPr>
        <w:t xml:space="preserve"> </w:t>
      </w:r>
      <w:r w:rsidR="00351763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85A8B">
        <w:rPr>
          <w:rFonts w:ascii="Times New Roman" w:hAnsi="Times New Roman" w:cs="Times New Roman"/>
          <w:sz w:val="28"/>
          <w:szCs w:val="28"/>
        </w:rPr>
        <w:t>в</w:t>
      </w:r>
      <w:r w:rsidR="0035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63">
        <w:rPr>
          <w:rFonts w:ascii="Times New Roman" w:hAnsi="Times New Roman" w:cs="Times New Roman"/>
          <w:sz w:val="28"/>
          <w:szCs w:val="28"/>
        </w:rPr>
        <w:t>Минкоммерции</w:t>
      </w:r>
      <w:proofErr w:type="spellEnd"/>
      <w:r w:rsidR="005B7812">
        <w:rPr>
          <w:rFonts w:ascii="Times New Roman" w:hAnsi="Times New Roman" w:cs="Times New Roman"/>
          <w:sz w:val="28"/>
          <w:szCs w:val="28"/>
        </w:rPr>
        <w:t xml:space="preserve"> КНР</w:t>
      </w:r>
      <w:r w:rsidR="00351763">
        <w:rPr>
          <w:rFonts w:ascii="Times New Roman" w:hAnsi="Times New Roman" w:cs="Times New Roman"/>
          <w:sz w:val="28"/>
          <w:szCs w:val="28"/>
        </w:rPr>
        <w:t>. П</w:t>
      </w:r>
      <w:r w:rsidR="00285A8B">
        <w:rPr>
          <w:rFonts w:ascii="Times New Roman" w:hAnsi="Times New Roman" w:cs="Times New Roman"/>
          <w:sz w:val="28"/>
          <w:szCs w:val="28"/>
        </w:rPr>
        <w:t xml:space="preserve">ри этом необходимо упомянутые в заявке материалы </w:t>
      </w:r>
      <w:r w:rsidR="004358A7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285A8B">
        <w:rPr>
          <w:rFonts w:ascii="Times New Roman" w:hAnsi="Times New Roman" w:cs="Times New Roman"/>
          <w:sz w:val="28"/>
          <w:szCs w:val="28"/>
        </w:rPr>
        <w:t xml:space="preserve">в систему по управлению импортными </w:t>
      </w:r>
      <w:r w:rsidR="00351763">
        <w:rPr>
          <w:rFonts w:ascii="Times New Roman" w:hAnsi="Times New Roman" w:cs="Times New Roman"/>
          <w:sz w:val="28"/>
          <w:szCs w:val="28"/>
        </w:rPr>
        <w:t xml:space="preserve">квотами </w:t>
      </w:r>
      <w:r w:rsidR="00DE20A9">
        <w:rPr>
          <w:rFonts w:ascii="Times New Roman" w:hAnsi="Times New Roman" w:cs="Times New Roman"/>
          <w:sz w:val="28"/>
          <w:szCs w:val="28"/>
        </w:rPr>
        <w:br/>
      </w:r>
      <w:r w:rsidR="00351763">
        <w:rPr>
          <w:rFonts w:ascii="Times New Roman" w:hAnsi="Times New Roman" w:cs="Times New Roman"/>
          <w:sz w:val="28"/>
          <w:szCs w:val="28"/>
        </w:rPr>
        <w:t>на сельхоз</w:t>
      </w:r>
      <w:r w:rsidR="00285A8B">
        <w:rPr>
          <w:rFonts w:ascii="Times New Roman" w:hAnsi="Times New Roman" w:cs="Times New Roman"/>
          <w:sz w:val="28"/>
          <w:szCs w:val="28"/>
        </w:rPr>
        <w:t>продукцию.</w:t>
      </w:r>
      <w:r w:rsidR="00566BF8">
        <w:rPr>
          <w:rFonts w:ascii="Times New Roman" w:hAnsi="Times New Roman" w:cs="Times New Roman"/>
          <w:sz w:val="28"/>
          <w:szCs w:val="28"/>
        </w:rPr>
        <w:t xml:space="preserve"> </w:t>
      </w:r>
      <w:r w:rsidR="004358A7">
        <w:rPr>
          <w:rFonts w:ascii="Times New Roman" w:hAnsi="Times New Roman" w:cs="Times New Roman"/>
          <w:sz w:val="28"/>
          <w:szCs w:val="28"/>
        </w:rPr>
        <w:t>Заявки,</w:t>
      </w:r>
      <w:r w:rsidR="00566BF8">
        <w:rPr>
          <w:rFonts w:ascii="Times New Roman" w:hAnsi="Times New Roman" w:cs="Times New Roman"/>
          <w:sz w:val="28"/>
          <w:szCs w:val="28"/>
        </w:rPr>
        <w:t xml:space="preserve"> поданные после установленного срока</w:t>
      </w:r>
      <w:r w:rsidR="004358A7">
        <w:rPr>
          <w:rFonts w:ascii="Times New Roman" w:hAnsi="Times New Roman" w:cs="Times New Roman"/>
          <w:sz w:val="28"/>
          <w:szCs w:val="28"/>
        </w:rPr>
        <w:t>,</w:t>
      </w:r>
      <w:r w:rsidR="00566BF8">
        <w:rPr>
          <w:rFonts w:ascii="Times New Roman" w:hAnsi="Times New Roman" w:cs="Times New Roman"/>
          <w:sz w:val="28"/>
          <w:szCs w:val="28"/>
        </w:rPr>
        <w:t xml:space="preserve"> </w:t>
      </w:r>
      <w:r w:rsidR="00DE20A9">
        <w:rPr>
          <w:rFonts w:ascii="Times New Roman" w:hAnsi="Times New Roman" w:cs="Times New Roman"/>
          <w:sz w:val="28"/>
          <w:szCs w:val="28"/>
        </w:rPr>
        <w:br/>
      </w:r>
      <w:r w:rsidR="00566BF8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073865" w:rsidRDefault="00073865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заявкам предприятий публикуется на официальном сайте ГКРР.</w:t>
      </w:r>
    </w:p>
    <w:p w:rsidR="00CE409B" w:rsidRDefault="00073865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E409B">
        <w:rPr>
          <w:rFonts w:ascii="Times New Roman" w:hAnsi="Times New Roman" w:cs="Times New Roman"/>
          <w:sz w:val="28"/>
          <w:szCs w:val="28"/>
        </w:rPr>
        <w:t>При подаче заявлений на импортные тарифные квоты 20</w:t>
      </w:r>
      <w:r w:rsidR="00101167">
        <w:rPr>
          <w:rFonts w:ascii="Times New Roman" w:hAnsi="Times New Roman" w:cs="Times New Roman"/>
          <w:sz w:val="28"/>
          <w:szCs w:val="28"/>
        </w:rPr>
        <w:t>21</w:t>
      </w:r>
      <w:r w:rsidRPr="00CE409B">
        <w:rPr>
          <w:rFonts w:ascii="Times New Roman" w:hAnsi="Times New Roman" w:cs="Times New Roman"/>
          <w:sz w:val="28"/>
          <w:szCs w:val="28"/>
        </w:rPr>
        <w:t xml:space="preserve"> г. заявители должны </w:t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были </w:t>
      </w:r>
      <w:r w:rsidR="00101167">
        <w:rPr>
          <w:rFonts w:ascii="Times New Roman" w:hAnsi="Times New Roman" w:cs="Times New Roman"/>
          <w:sz w:val="28"/>
          <w:szCs w:val="28"/>
        </w:rPr>
        <w:t>в срок до 1 октября 2020</w:t>
      </w:r>
      <w:r w:rsidRPr="00CE409B">
        <w:rPr>
          <w:rFonts w:ascii="Times New Roman" w:hAnsi="Times New Roman" w:cs="Times New Roman"/>
          <w:sz w:val="28"/>
          <w:szCs w:val="28"/>
        </w:rPr>
        <w:t xml:space="preserve"> г. зарегистрироваться в торгово-промышленных управлениях своих тер</w:t>
      </w:r>
      <w:r w:rsidR="001F7321" w:rsidRPr="00CE409B">
        <w:rPr>
          <w:rFonts w:ascii="Times New Roman" w:hAnsi="Times New Roman" w:cs="Times New Roman"/>
          <w:sz w:val="28"/>
          <w:szCs w:val="28"/>
        </w:rPr>
        <w:t>риторий. О</w:t>
      </w:r>
      <w:r w:rsidR="00744371" w:rsidRPr="00CE409B">
        <w:rPr>
          <w:rFonts w:ascii="Times New Roman" w:hAnsi="Times New Roman" w:cs="Times New Roman"/>
          <w:sz w:val="28"/>
          <w:szCs w:val="28"/>
        </w:rPr>
        <w:t>бязательные общие условия</w:t>
      </w:r>
      <w:r w:rsidR="001F7321" w:rsidRPr="00CE409B">
        <w:rPr>
          <w:rFonts w:ascii="Times New Roman" w:hAnsi="Times New Roman" w:cs="Times New Roman"/>
          <w:sz w:val="28"/>
          <w:szCs w:val="28"/>
        </w:rPr>
        <w:t>: предприятия-</w:t>
      </w:r>
      <w:r w:rsidRPr="00CE409B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330D14" w:rsidRPr="00CE409B">
        <w:rPr>
          <w:rFonts w:ascii="Times New Roman" w:hAnsi="Times New Roman" w:cs="Times New Roman"/>
          <w:sz w:val="28"/>
          <w:szCs w:val="28"/>
        </w:rPr>
        <w:t xml:space="preserve">не </w:t>
      </w:r>
      <w:r w:rsidRPr="00CE409B">
        <w:rPr>
          <w:rFonts w:ascii="Times New Roman" w:hAnsi="Times New Roman" w:cs="Times New Roman"/>
          <w:sz w:val="28"/>
          <w:szCs w:val="28"/>
        </w:rPr>
        <w:t xml:space="preserve">должны иметь </w:t>
      </w:r>
      <w:r w:rsidR="00744371" w:rsidRPr="00CE409B">
        <w:rPr>
          <w:rFonts w:ascii="Times New Roman" w:hAnsi="Times New Roman" w:cs="Times New Roman"/>
          <w:sz w:val="28"/>
          <w:szCs w:val="28"/>
        </w:rPr>
        <w:t>отрицательной кредитной истории</w:t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 </w:t>
      </w:r>
      <w:r w:rsidR="00DE20A9">
        <w:rPr>
          <w:rFonts w:ascii="Times New Roman" w:hAnsi="Times New Roman" w:cs="Times New Roman"/>
          <w:sz w:val="28"/>
          <w:szCs w:val="28"/>
        </w:rPr>
        <w:br/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и </w:t>
      </w:r>
      <w:r w:rsidR="00744371" w:rsidRPr="00CE409B">
        <w:rPr>
          <w:rFonts w:ascii="Times New Roman" w:hAnsi="Times New Roman" w:cs="Times New Roman"/>
          <w:sz w:val="28"/>
          <w:szCs w:val="28"/>
        </w:rPr>
        <w:t>должны соответствовать положениям</w:t>
      </w:r>
      <w:r w:rsidR="001F7321" w:rsidRPr="00CE409B">
        <w:rPr>
          <w:rFonts w:ascii="Times New Roman" w:hAnsi="Times New Roman" w:cs="Times New Roman"/>
          <w:sz w:val="28"/>
          <w:szCs w:val="28"/>
        </w:rPr>
        <w:t xml:space="preserve"> «Временных правил тарифного</w:t>
      </w:r>
      <w:r w:rsidR="001F7321" w:rsidRPr="0058754F">
        <w:rPr>
          <w:rFonts w:ascii="Times New Roman" w:hAnsi="Times New Roman" w:cs="Times New Roman"/>
          <w:sz w:val="28"/>
          <w:szCs w:val="28"/>
        </w:rPr>
        <w:t xml:space="preserve"> регулирования таможенного квотирования при ввозе сельскохозяйственной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865" w:rsidRDefault="00FF1A27" w:rsidP="00073865">
      <w:pPr>
        <w:tabs>
          <w:tab w:val="num" w:pos="720"/>
        </w:tabs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Pr="00CF0314">
        <w:rPr>
          <w:rFonts w:ascii="Times New Roman" w:hAnsi="Times New Roman" w:cs="Times New Roman"/>
          <w:sz w:val="28"/>
          <w:szCs w:val="28"/>
        </w:rPr>
        <w:t>заявителем может выступать только предприятие,  соответствующее одному из приведенных ниже требований (в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вида продукции).</w:t>
      </w:r>
      <w:r w:rsidR="0007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BE" w:rsidRPr="009210BE" w:rsidRDefault="00073865" w:rsidP="009210BE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5DA">
        <w:rPr>
          <w:rFonts w:ascii="Times New Roman" w:hAnsi="Times New Roman" w:cs="Times New Roman"/>
          <w:sz w:val="28"/>
          <w:szCs w:val="28"/>
          <w:u w:val="single"/>
        </w:rPr>
        <w:t>При подаче заявок на импортные тарифные квоты на пшеницу:</w:t>
      </w:r>
    </w:p>
    <w:p w:rsidR="00330D14" w:rsidRPr="00330D14" w:rsidRDefault="00330D14" w:rsidP="00073865">
      <w:pPr>
        <w:pStyle w:val="a3"/>
        <w:numPr>
          <w:ilvl w:val="3"/>
          <w:numId w:val="1"/>
        </w:numPr>
        <w:tabs>
          <w:tab w:val="num" w:pos="0"/>
        </w:tabs>
        <w:spacing w:after="0" w:line="360" w:lineRule="auto"/>
        <w:ind w:left="-567" w:right="-284" w:firstLine="709"/>
        <w:contextualSpacing w:val="0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 w:rsidRPr="00330D14">
        <w:rPr>
          <w:rStyle w:val="9pt0pt"/>
          <w:rFonts w:eastAsiaTheme="minorEastAsia"/>
          <w:sz w:val="28"/>
          <w:szCs w:val="28"/>
        </w:rPr>
        <w:t xml:space="preserve">предприятие, получившее импортную квоту и осуществлявшее импорт </w:t>
      </w:r>
      <w:r w:rsidR="0031682C">
        <w:rPr>
          <w:rStyle w:val="9pt0pt"/>
          <w:rFonts w:eastAsiaTheme="minorEastAsia"/>
          <w:sz w:val="28"/>
          <w:szCs w:val="28"/>
        </w:rPr>
        <w:br/>
      </w:r>
      <w:r w:rsidRPr="00330D14">
        <w:rPr>
          <w:rStyle w:val="9pt0pt"/>
          <w:rFonts w:eastAsiaTheme="minorEastAsia"/>
          <w:sz w:val="28"/>
          <w:szCs w:val="28"/>
        </w:rPr>
        <w:t>в 20</w:t>
      </w:r>
      <w:r w:rsidR="00510259">
        <w:rPr>
          <w:rStyle w:val="9pt0pt"/>
          <w:rFonts w:eastAsiaTheme="minorEastAsia"/>
          <w:sz w:val="28"/>
          <w:szCs w:val="28"/>
        </w:rPr>
        <w:t>20</w:t>
      </w:r>
      <w:r w:rsidRPr="00330D14">
        <w:rPr>
          <w:rStyle w:val="9pt0pt"/>
          <w:rFonts w:eastAsiaTheme="minorEastAsia"/>
          <w:sz w:val="28"/>
          <w:szCs w:val="28"/>
        </w:rPr>
        <w:t xml:space="preserve"> году (исключается посреднический импорт); </w:t>
      </w:r>
    </w:p>
    <w:p w:rsidR="00330D14" w:rsidRPr="009210BE" w:rsidRDefault="0031682C" w:rsidP="00330D14">
      <w:pPr>
        <w:pStyle w:val="a3"/>
        <w:numPr>
          <w:ilvl w:val="3"/>
          <w:numId w:val="1"/>
        </w:numPr>
        <w:tabs>
          <w:tab w:val="num" w:pos="0"/>
        </w:tabs>
        <w:spacing w:after="0" w:line="360" w:lineRule="auto"/>
        <w:ind w:left="-567" w:right="-284" w:firstLine="709"/>
        <w:contextualSpacing w:val="0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9pt0pt"/>
          <w:rFonts w:eastAsiaTheme="minorEastAsia"/>
          <w:sz w:val="28"/>
          <w:szCs w:val="28"/>
        </w:rPr>
        <w:t>п</w:t>
      </w:r>
      <w:r w:rsidR="00330D14" w:rsidRPr="00330D14">
        <w:rPr>
          <w:rStyle w:val="9pt0pt"/>
          <w:rFonts w:eastAsiaTheme="minorEastAsia"/>
          <w:sz w:val="28"/>
          <w:szCs w:val="28"/>
        </w:rPr>
        <w:t xml:space="preserve">редприятие по производству муки и продуктов питания </w:t>
      </w:r>
      <w:r>
        <w:rPr>
          <w:rStyle w:val="9pt0pt"/>
          <w:rFonts w:eastAsiaTheme="minorEastAsia"/>
          <w:sz w:val="28"/>
          <w:szCs w:val="28"/>
        </w:rPr>
        <w:br/>
      </w:r>
      <w:r w:rsidR="00330D14" w:rsidRPr="00330D14">
        <w:rPr>
          <w:rStyle w:val="9pt0pt"/>
          <w:rFonts w:eastAsiaTheme="minorEastAsia"/>
          <w:sz w:val="28"/>
          <w:szCs w:val="28"/>
        </w:rPr>
        <w:t xml:space="preserve">с производственной мощностью переработки свыше 200 тыс. тонн </w:t>
      </w:r>
      <w:r w:rsidR="00510259">
        <w:rPr>
          <w:rStyle w:val="9pt0pt"/>
          <w:rFonts w:eastAsiaTheme="minorEastAsia"/>
          <w:sz w:val="28"/>
          <w:szCs w:val="28"/>
        </w:rPr>
        <w:t>в 2019</w:t>
      </w:r>
      <w:r w:rsidR="00330D14" w:rsidRPr="00CF0314">
        <w:rPr>
          <w:rStyle w:val="9pt0pt"/>
          <w:rFonts w:eastAsiaTheme="minorEastAsia"/>
          <w:sz w:val="28"/>
          <w:szCs w:val="28"/>
        </w:rPr>
        <w:t xml:space="preserve"> году</w:t>
      </w:r>
      <w:r w:rsidR="00330D14" w:rsidRPr="00CF5BC2">
        <w:rPr>
          <w:rStyle w:val="9pt0pt"/>
          <w:rFonts w:eastAsiaTheme="minorEastAsia"/>
          <w:sz w:val="28"/>
          <w:szCs w:val="28"/>
        </w:rPr>
        <w:t>.</w:t>
      </w:r>
      <w:r w:rsidR="00330D14" w:rsidRPr="00330D14">
        <w:rPr>
          <w:rStyle w:val="9pt0pt"/>
          <w:rFonts w:eastAsiaTheme="minorEastAsia"/>
          <w:sz w:val="28"/>
          <w:szCs w:val="28"/>
        </w:rPr>
        <w:t xml:space="preserve"> </w:t>
      </w:r>
    </w:p>
    <w:p w:rsidR="009210BE" w:rsidRPr="00330D14" w:rsidRDefault="009210BE" w:rsidP="009210BE">
      <w:pPr>
        <w:pStyle w:val="a3"/>
        <w:spacing w:after="0" w:line="360" w:lineRule="auto"/>
        <w:ind w:left="142" w:right="-284"/>
        <w:contextualSpacing w:val="0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</w:p>
    <w:p w:rsidR="00E86186" w:rsidRPr="001B25DA" w:rsidRDefault="00E86186" w:rsidP="00E86186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5DA">
        <w:rPr>
          <w:rFonts w:ascii="Times New Roman" w:hAnsi="Times New Roman" w:cs="Times New Roman"/>
          <w:sz w:val="28"/>
          <w:szCs w:val="28"/>
          <w:u w:val="single"/>
        </w:rPr>
        <w:t xml:space="preserve">При подаче заявок на импортные тарифные квоты на </w:t>
      </w:r>
      <w:r>
        <w:rPr>
          <w:rFonts w:ascii="Times New Roman" w:hAnsi="Times New Roman" w:cs="Times New Roman"/>
          <w:sz w:val="28"/>
          <w:szCs w:val="28"/>
          <w:u w:val="single"/>
        </w:rPr>
        <w:t>кукурузу</w:t>
      </w:r>
      <w:r w:rsidRPr="001B25D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86" w:rsidRDefault="00330D14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14">
        <w:rPr>
          <w:rFonts w:ascii="Times New Roman" w:hAnsi="Times New Roman" w:cs="Times New Roman"/>
          <w:sz w:val="28"/>
          <w:szCs w:val="28"/>
        </w:rPr>
        <w:t xml:space="preserve">предприятие, получившее импортную квоту и осуществлявшее </w:t>
      </w:r>
      <w:r w:rsidR="00E86186">
        <w:rPr>
          <w:rFonts w:ascii="Times New Roman" w:hAnsi="Times New Roman" w:cs="Times New Roman"/>
          <w:sz w:val="28"/>
          <w:szCs w:val="28"/>
        </w:rPr>
        <w:t xml:space="preserve">импорт </w:t>
      </w:r>
      <w:r w:rsidR="00DE20A9">
        <w:rPr>
          <w:rFonts w:ascii="Times New Roman" w:hAnsi="Times New Roman" w:cs="Times New Roman"/>
          <w:sz w:val="28"/>
          <w:szCs w:val="28"/>
        </w:rPr>
        <w:br/>
      </w:r>
      <w:r w:rsidR="00E86186">
        <w:rPr>
          <w:rFonts w:ascii="Times New Roman" w:hAnsi="Times New Roman" w:cs="Times New Roman"/>
          <w:sz w:val="28"/>
          <w:szCs w:val="28"/>
        </w:rPr>
        <w:t>в 20</w:t>
      </w:r>
      <w:r w:rsidR="00E760C9">
        <w:rPr>
          <w:rFonts w:ascii="Times New Roman" w:hAnsi="Times New Roman" w:cs="Times New Roman"/>
          <w:sz w:val="28"/>
          <w:szCs w:val="28"/>
        </w:rPr>
        <w:t>20</w:t>
      </w:r>
      <w:r w:rsidRPr="00330D14">
        <w:rPr>
          <w:rFonts w:ascii="Times New Roman" w:hAnsi="Times New Roman" w:cs="Times New Roman"/>
          <w:sz w:val="28"/>
          <w:szCs w:val="28"/>
        </w:rPr>
        <w:t xml:space="preserve"> году (исключается посреднический импорт); </w:t>
      </w:r>
    </w:p>
    <w:p w:rsidR="00E86186" w:rsidRDefault="00330D14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14">
        <w:rPr>
          <w:rFonts w:ascii="Times New Roman" w:hAnsi="Times New Roman" w:cs="Times New Roman"/>
          <w:sz w:val="28"/>
          <w:szCs w:val="28"/>
        </w:rPr>
        <w:t>предприятие по производству кормов с производственной мощностью переработки кукурузы свыше 200 тыс. тонн в 201</w:t>
      </w:r>
      <w:r w:rsidR="00E760C9">
        <w:rPr>
          <w:rFonts w:ascii="Times New Roman" w:hAnsi="Times New Roman" w:cs="Times New Roman"/>
          <w:sz w:val="28"/>
          <w:szCs w:val="28"/>
        </w:rPr>
        <w:t>9</w:t>
      </w:r>
      <w:r w:rsidRPr="00330D14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E86186" w:rsidRDefault="0085399F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производственные предприятия</w:t>
      </w:r>
      <w:r w:rsidR="00330D14" w:rsidRPr="00330D14">
        <w:rPr>
          <w:rFonts w:ascii="Times New Roman" w:hAnsi="Times New Roman" w:cs="Times New Roman"/>
          <w:sz w:val="28"/>
          <w:szCs w:val="28"/>
        </w:rPr>
        <w:t xml:space="preserve"> с производственной мощностью переработки кукурузы свыше 450 тыс. тонн в 201</w:t>
      </w:r>
      <w:r w:rsidR="00E760C9">
        <w:rPr>
          <w:rFonts w:ascii="Times New Roman" w:hAnsi="Times New Roman" w:cs="Times New Roman"/>
          <w:sz w:val="28"/>
          <w:szCs w:val="28"/>
        </w:rPr>
        <w:t>9</w:t>
      </w:r>
      <w:r w:rsidR="00330D14" w:rsidRPr="00330D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E86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0BE" w:rsidRDefault="009210BE" w:rsidP="009210BE">
      <w:pPr>
        <w:pStyle w:val="a3"/>
        <w:spacing w:after="0" w:line="36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6186" w:rsidRPr="00E86186" w:rsidRDefault="00E86186" w:rsidP="00E86186">
      <w:pPr>
        <w:pStyle w:val="a3"/>
        <w:numPr>
          <w:ilvl w:val="0"/>
          <w:numId w:val="1"/>
        </w:numPr>
        <w:spacing w:after="0" w:line="360" w:lineRule="auto"/>
        <w:ind w:left="-567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При подаче заявок на импортные тарифные квоты на рис (заявки на квоты </w:t>
      </w:r>
      <w:r w:rsidR="0085399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="0085399F">
        <w:rPr>
          <w:rFonts w:ascii="Times New Roman" w:hAnsi="Times New Roman" w:cs="Times New Roman"/>
          <w:sz w:val="28"/>
          <w:szCs w:val="28"/>
          <w:u w:val="single"/>
        </w:rPr>
        <w:t>длиннозерный</w:t>
      </w:r>
      <w:proofErr w:type="spellEnd"/>
      <w:r w:rsidR="0085399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86186">
        <w:rPr>
          <w:rFonts w:ascii="Times New Roman" w:hAnsi="Times New Roman" w:cs="Times New Roman"/>
          <w:sz w:val="28"/>
          <w:szCs w:val="28"/>
          <w:u w:val="single"/>
        </w:rPr>
        <w:t>ороткозерный</w:t>
      </w:r>
      <w:proofErr w:type="spellEnd"/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E86186">
        <w:rPr>
          <w:rFonts w:ascii="Times New Roman" w:hAnsi="Times New Roman" w:cs="Times New Roman"/>
          <w:sz w:val="28"/>
          <w:szCs w:val="28"/>
          <w:u w:val="single"/>
        </w:rPr>
        <w:t>среднезерный</w:t>
      </w:r>
      <w:proofErr w:type="spellEnd"/>
      <w:r w:rsidRPr="00E86186">
        <w:rPr>
          <w:rFonts w:ascii="Times New Roman" w:hAnsi="Times New Roman" w:cs="Times New Roman"/>
          <w:sz w:val="28"/>
          <w:szCs w:val="28"/>
          <w:u w:val="single"/>
        </w:rPr>
        <w:t xml:space="preserve"> рис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подаются раздельно)</w:t>
      </w:r>
      <w:r w:rsidRPr="00E861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86" w:rsidRPr="00E86186" w:rsidRDefault="00E86186" w:rsidP="00E86186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 w:rsidRPr="005F7868">
        <w:rPr>
          <w:rStyle w:val="9pt0pt"/>
          <w:rFonts w:eastAsiaTheme="minorEastAsia"/>
          <w:sz w:val="28"/>
          <w:szCs w:val="28"/>
        </w:rPr>
        <w:t xml:space="preserve">предприятие, получившее импортную квоту и осуществлявшее импорт </w:t>
      </w:r>
      <w:r w:rsidR="00B665AA">
        <w:rPr>
          <w:rStyle w:val="9pt0pt"/>
          <w:rFonts w:eastAsiaTheme="minorEastAsia"/>
          <w:sz w:val="28"/>
          <w:szCs w:val="28"/>
        </w:rPr>
        <w:br/>
      </w:r>
      <w:r w:rsidRPr="005F7868">
        <w:rPr>
          <w:rStyle w:val="9pt0pt"/>
          <w:rFonts w:eastAsiaTheme="minorEastAsia"/>
          <w:sz w:val="28"/>
          <w:szCs w:val="28"/>
        </w:rPr>
        <w:t>в 20</w:t>
      </w:r>
      <w:r w:rsidR="00625FCF">
        <w:rPr>
          <w:rStyle w:val="9pt0pt"/>
          <w:rFonts w:eastAsiaTheme="minorEastAsia"/>
          <w:sz w:val="28"/>
          <w:szCs w:val="28"/>
        </w:rPr>
        <w:t>20</w:t>
      </w:r>
      <w:r w:rsidRPr="005F7868">
        <w:rPr>
          <w:rStyle w:val="9pt0pt"/>
          <w:rFonts w:eastAsiaTheme="minorEastAsia"/>
          <w:sz w:val="28"/>
          <w:szCs w:val="28"/>
        </w:rPr>
        <w:t xml:space="preserve"> году; </w:t>
      </w:r>
    </w:p>
    <w:p w:rsidR="009210BE" w:rsidRPr="009210BE" w:rsidRDefault="004F4EA7" w:rsidP="009210BE">
      <w:pPr>
        <w:pStyle w:val="a3"/>
        <w:numPr>
          <w:ilvl w:val="3"/>
          <w:numId w:val="1"/>
        </w:numPr>
        <w:spacing w:after="0" w:line="360" w:lineRule="auto"/>
        <w:ind w:left="-567" w:right="-284" w:firstLine="709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9pt0pt"/>
          <w:rFonts w:eastAsiaTheme="minorEastAsia"/>
          <w:sz w:val="28"/>
          <w:szCs w:val="28"/>
        </w:rPr>
        <w:t>п</w:t>
      </w:r>
      <w:r w:rsidR="00E86186" w:rsidRPr="005F7868">
        <w:rPr>
          <w:rStyle w:val="9pt0pt"/>
          <w:rFonts w:eastAsiaTheme="minorEastAsia"/>
          <w:sz w:val="28"/>
          <w:szCs w:val="28"/>
        </w:rPr>
        <w:t xml:space="preserve">редприятие по производству продуктов питания с производственной мощностью переработки риса </w:t>
      </w:r>
      <w:r w:rsidR="00CF0314">
        <w:rPr>
          <w:rStyle w:val="9pt0pt"/>
          <w:rFonts w:eastAsiaTheme="minorEastAsia"/>
          <w:sz w:val="28"/>
          <w:szCs w:val="28"/>
        </w:rPr>
        <w:t>свыше 100 тыс. тонн в 201</w:t>
      </w:r>
      <w:r w:rsidR="00625FCF">
        <w:rPr>
          <w:rStyle w:val="9pt0pt"/>
          <w:rFonts w:eastAsiaTheme="minorEastAsia"/>
          <w:sz w:val="28"/>
          <w:szCs w:val="28"/>
        </w:rPr>
        <w:t>9</w:t>
      </w:r>
      <w:r w:rsidR="00CF0314">
        <w:rPr>
          <w:rStyle w:val="9pt0pt"/>
          <w:rFonts w:eastAsiaTheme="minorEastAsia"/>
          <w:sz w:val="28"/>
          <w:szCs w:val="28"/>
        </w:rPr>
        <w:t xml:space="preserve"> году.</w:t>
      </w:r>
    </w:p>
    <w:p w:rsidR="009210BE" w:rsidRPr="009210BE" w:rsidRDefault="009210BE" w:rsidP="009210BE">
      <w:pPr>
        <w:pStyle w:val="a3"/>
        <w:spacing w:after="0" w:line="360" w:lineRule="auto"/>
        <w:ind w:left="142" w:right="-284"/>
        <w:jc w:val="both"/>
        <w:rPr>
          <w:rStyle w:val="9pt0pt"/>
          <w:rFonts w:eastAsiaTheme="minorEastAsia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</w:p>
    <w:p w:rsidR="009210BE" w:rsidRDefault="00FF5A2D" w:rsidP="009210BE">
      <w:pPr>
        <w:pStyle w:val="a3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>О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бщий объем импортных квот формируется </w:t>
      </w:r>
      <w:r w:rsidR="0031682C" w:rsidRPr="009210BE">
        <w:rPr>
          <w:rFonts w:ascii="Times New Roman" w:hAnsi="Times New Roman" w:cs="Times New Roman"/>
          <w:sz w:val="28"/>
          <w:szCs w:val="28"/>
        </w:rPr>
        <w:t>как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31682C" w:rsidRPr="009210BE">
        <w:rPr>
          <w:rFonts w:ascii="Times New Roman" w:hAnsi="Times New Roman" w:cs="Times New Roman"/>
          <w:sz w:val="28"/>
          <w:szCs w:val="28"/>
        </w:rPr>
        <w:t>суммарный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31682C" w:rsidRPr="009210BE">
        <w:rPr>
          <w:rFonts w:ascii="Times New Roman" w:hAnsi="Times New Roman" w:cs="Times New Roman"/>
          <w:sz w:val="28"/>
          <w:szCs w:val="28"/>
        </w:rPr>
        <w:t>размер</w:t>
      </w:r>
      <w:r w:rsidR="000F3F93" w:rsidRPr="009210BE">
        <w:rPr>
          <w:rFonts w:ascii="Times New Roman" w:hAnsi="Times New Roman" w:cs="Times New Roman"/>
          <w:sz w:val="28"/>
          <w:szCs w:val="28"/>
        </w:rPr>
        <w:t xml:space="preserve"> заявок предприятий, </w:t>
      </w:r>
      <w:r w:rsidR="00CB6A1A" w:rsidRPr="009210BE">
        <w:rPr>
          <w:rFonts w:ascii="Times New Roman" w:hAnsi="Times New Roman" w:cs="Times New Roman"/>
          <w:sz w:val="28"/>
          <w:szCs w:val="28"/>
        </w:rPr>
        <w:t>соответствующих</w:t>
      </w:r>
      <w:r w:rsidR="008D4080" w:rsidRPr="009210BE">
        <w:rPr>
          <w:rFonts w:ascii="Times New Roman" w:hAnsi="Times New Roman" w:cs="Times New Roman"/>
          <w:sz w:val="28"/>
          <w:szCs w:val="28"/>
        </w:rPr>
        <w:t xml:space="preserve"> условиям получ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ения квот согласно </w:t>
      </w:r>
      <w:r w:rsidR="0031682C" w:rsidRPr="009210BE">
        <w:rPr>
          <w:rFonts w:ascii="Times New Roman" w:hAnsi="Times New Roman" w:cs="Times New Roman"/>
          <w:sz w:val="28"/>
          <w:szCs w:val="28"/>
        </w:rPr>
        <w:t>настоящим</w:t>
      </w:r>
      <w:r w:rsidR="009210BE">
        <w:rPr>
          <w:rFonts w:ascii="Times New Roman" w:hAnsi="Times New Roman" w:cs="Times New Roman"/>
          <w:sz w:val="28"/>
          <w:szCs w:val="28"/>
        </w:rPr>
        <w:t xml:space="preserve"> Правилам. В</w:t>
      </w:r>
      <w:r w:rsidR="00734CA2" w:rsidRPr="009210B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31682C" w:rsidRPr="009210BE">
        <w:rPr>
          <w:rFonts w:ascii="Times New Roman" w:hAnsi="Times New Roman" w:cs="Times New Roman"/>
          <w:sz w:val="28"/>
          <w:szCs w:val="28"/>
        </w:rPr>
        <w:t>е</w:t>
      </w:r>
      <w:r w:rsidR="00CB6A1A" w:rsidRPr="009210BE">
        <w:rPr>
          <w:rFonts w:ascii="Times New Roman" w:hAnsi="Times New Roman" w:cs="Times New Roman"/>
          <w:sz w:val="28"/>
          <w:szCs w:val="28"/>
        </w:rPr>
        <w:t>сли общ</w:t>
      </w:r>
      <w:r w:rsidR="0031682C" w:rsidRPr="009210BE">
        <w:rPr>
          <w:rFonts w:ascii="Times New Roman" w:hAnsi="Times New Roman" w:cs="Times New Roman"/>
          <w:sz w:val="28"/>
          <w:szCs w:val="28"/>
        </w:rPr>
        <w:t>ий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31682C" w:rsidRPr="009210BE">
        <w:rPr>
          <w:rFonts w:ascii="Times New Roman" w:hAnsi="Times New Roman" w:cs="Times New Roman"/>
          <w:sz w:val="28"/>
          <w:szCs w:val="28"/>
        </w:rPr>
        <w:t>объем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C712D1" w:rsidRPr="009210BE">
        <w:rPr>
          <w:rFonts w:ascii="Times New Roman" w:hAnsi="Times New Roman" w:cs="Times New Roman"/>
          <w:sz w:val="28"/>
          <w:szCs w:val="28"/>
        </w:rPr>
        <w:t>импортных квот</w:t>
      </w:r>
      <w:r w:rsid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CB6A1A" w:rsidRPr="009210BE">
        <w:rPr>
          <w:rFonts w:ascii="Times New Roman" w:hAnsi="Times New Roman" w:cs="Times New Roman"/>
          <w:sz w:val="28"/>
          <w:szCs w:val="28"/>
        </w:rPr>
        <w:t>не удовлетворяет обще</w:t>
      </w:r>
      <w:r w:rsidR="00C712D1" w:rsidRPr="009210BE">
        <w:rPr>
          <w:rFonts w:ascii="Times New Roman" w:hAnsi="Times New Roman" w:cs="Times New Roman"/>
          <w:sz w:val="28"/>
          <w:szCs w:val="28"/>
        </w:rPr>
        <w:t>му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C712D1" w:rsidRPr="009210BE">
        <w:rPr>
          <w:rFonts w:ascii="Times New Roman" w:hAnsi="Times New Roman" w:cs="Times New Roman"/>
          <w:sz w:val="28"/>
          <w:szCs w:val="28"/>
        </w:rPr>
        <w:t>у</w:t>
      </w:r>
      <w:r w:rsidR="00114C45" w:rsidRPr="009210BE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9210BE">
        <w:rPr>
          <w:rFonts w:ascii="Times New Roman" w:hAnsi="Times New Roman" w:cs="Times New Roman"/>
          <w:sz w:val="28"/>
          <w:szCs w:val="28"/>
        </w:rPr>
        <w:t xml:space="preserve"> производителей, </w:t>
      </w:r>
      <w:r w:rsidR="00CB6A1A" w:rsidRPr="009210BE">
        <w:rPr>
          <w:rFonts w:ascii="Times New Roman" w:hAnsi="Times New Roman" w:cs="Times New Roman"/>
          <w:sz w:val="28"/>
          <w:szCs w:val="28"/>
        </w:rPr>
        <w:t>то предприятию выдел</w:t>
      </w:r>
      <w:r w:rsidR="00C712D1" w:rsidRPr="009210BE">
        <w:rPr>
          <w:rFonts w:ascii="Times New Roman" w:hAnsi="Times New Roman" w:cs="Times New Roman"/>
          <w:sz w:val="28"/>
          <w:szCs w:val="28"/>
        </w:rPr>
        <w:t>я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ется </w:t>
      </w:r>
      <w:r w:rsidR="0031682C" w:rsidRPr="009210BE">
        <w:rPr>
          <w:rFonts w:ascii="Times New Roman" w:hAnsi="Times New Roman" w:cs="Times New Roman"/>
          <w:sz w:val="28"/>
          <w:szCs w:val="28"/>
        </w:rPr>
        <w:t>размер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квот</w:t>
      </w:r>
      <w:r w:rsidR="0031682C" w:rsidRPr="009210BE">
        <w:rPr>
          <w:rFonts w:ascii="Times New Roman" w:hAnsi="Times New Roman" w:cs="Times New Roman"/>
          <w:sz w:val="28"/>
          <w:szCs w:val="28"/>
        </w:rPr>
        <w:t>ы</w:t>
      </w:r>
      <w:r w:rsidR="00CB6A1A" w:rsidRPr="009210BE">
        <w:rPr>
          <w:rFonts w:ascii="Times New Roman" w:hAnsi="Times New Roman" w:cs="Times New Roman"/>
          <w:sz w:val="28"/>
          <w:szCs w:val="28"/>
        </w:rPr>
        <w:t xml:space="preserve"> не менее объема импорта в рамках годовой квоты</w:t>
      </w:r>
      <w:r w:rsidR="00C712D1" w:rsidRPr="009210BE">
        <w:rPr>
          <w:rFonts w:ascii="Times New Roman" w:hAnsi="Times New Roman" w:cs="Times New Roman"/>
          <w:sz w:val="28"/>
          <w:szCs w:val="28"/>
        </w:rPr>
        <w:t xml:space="preserve"> предыдущего</w:t>
      </w:r>
      <w:r w:rsidR="009210B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712D1" w:rsidRPr="009210BE">
        <w:rPr>
          <w:rFonts w:ascii="Times New Roman" w:hAnsi="Times New Roman" w:cs="Times New Roman"/>
          <w:sz w:val="28"/>
          <w:szCs w:val="28"/>
        </w:rPr>
        <w:t>При наличии остат</w:t>
      </w:r>
      <w:r w:rsidR="0031682C" w:rsidRPr="009210BE">
        <w:rPr>
          <w:rFonts w:ascii="Times New Roman" w:hAnsi="Times New Roman" w:cs="Times New Roman"/>
          <w:sz w:val="28"/>
          <w:szCs w:val="28"/>
        </w:rPr>
        <w:t xml:space="preserve">ка </w:t>
      </w:r>
      <w:r w:rsidR="008D6EB6" w:rsidRPr="009210BE">
        <w:rPr>
          <w:rFonts w:ascii="Times New Roman" w:hAnsi="Times New Roman" w:cs="Times New Roman"/>
          <w:sz w:val="28"/>
          <w:szCs w:val="28"/>
        </w:rPr>
        <w:t>импортных</w:t>
      </w:r>
      <w:r w:rsidR="00C712D1" w:rsidRPr="009210BE">
        <w:rPr>
          <w:rFonts w:ascii="Times New Roman" w:hAnsi="Times New Roman" w:cs="Times New Roman"/>
          <w:sz w:val="28"/>
          <w:szCs w:val="28"/>
        </w:rPr>
        <w:t xml:space="preserve"> квот</w:t>
      </w:r>
      <w:r w:rsidR="008D6EB6" w:rsidRPr="009210BE">
        <w:rPr>
          <w:rFonts w:ascii="Times New Roman" w:hAnsi="Times New Roman" w:cs="Times New Roman"/>
          <w:sz w:val="28"/>
          <w:szCs w:val="28"/>
        </w:rPr>
        <w:t xml:space="preserve"> они</w:t>
      </w:r>
      <w:r w:rsidR="0031682C" w:rsidRPr="009210BE">
        <w:rPr>
          <w:rFonts w:ascii="Times New Roman" w:hAnsi="Times New Roman" w:cs="Times New Roman"/>
          <w:sz w:val="28"/>
          <w:szCs w:val="28"/>
        </w:rPr>
        <w:t xml:space="preserve"> </w:t>
      </w:r>
      <w:r w:rsidR="00261177" w:rsidRPr="009210BE">
        <w:rPr>
          <w:rFonts w:ascii="Times New Roman" w:hAnsi="Times New Roman" w:cs="Times New Roman"/>
          <w:sz w:val="28"/>
          <w:szCs w:val="28"/>
        </w:rPr>
        <w:t xml:space="preserve">могут быть выделены предприятиям, которые в </w:t>
      </w:r>
      <w:r w:rsidR="00261177" w:rsidRPr="009210BE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предыдущем году ими не обладали, </w:t>
      </w:r>
      <w:r w:rsidR="00850FAA" w:rsidRPr="009210BE">
        <w:rPr>
          <w:rFonts w:ascii="Times New Roman" w:hAnsi="Times New Roman" w:cs="Times New Roman"/>
          <w:sz w:val="28"/>
          <w:szCs w:val="28"/>
        </w:rPr>
        <w:t>при этом учитываются их произ</w:t>
      </w:r>
      <w:r w:rsidR="009210BE">
        <w:rPr>
          <w:rFonts w:ascii="Times New Roman" w:hAnsi="Times New Roman" w:cs="Times New Roman"/>
          <w:sz w:val="28"/>
          <w:szCs w:val="28"/>
        </w:rPr>
        <w:t>водственные мощности.</w:t>
      </w:r>
    </w:p>
    <w:p w:rsidR="00073865" w:rsidRPr="009210BE" w:rsidRDefault="00073865" w:rsidP="009210BE">
      <w:pPr>
        <w:pStyle w:val="a3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BE">
        <w:rPr>
          <w:rFonts w:ascii="Times New Roman" w:hAnsi="Times New Roman" w:cs="Times New Roman"/>
          <w:sz w:val="28"/>
          <w:szCs w:val="28"/>
        </w:rPr>
        <w:t>Требования к качеству и продовольственной безопасности ус</w:t>
      </w:r>
      <w:r w:rsidR="0077631E" w:rsidRPr="009210BE">
        <w:rPr>
          <w:rFonts w:ascii="Times New Roman" w:hAnsi="Times New Roman" w:cs="Times New Roman"/>
          <w:sz w:val="28"/>
          <w:szCs w:val="28"/>
        </w:rPr>
        <w:t xml:space="preserve">танавливаются в </w:t>
      </w:r>
      <w:proofErr w:type="spellStart"/>
      <w:r w:rsidR="0077631E" w:rsidRPr="009210BE">
        <w:rPr>
          <w:rFonts w:ascii="Times New Roman" w:hAnsi="Times New Roman" w:cs="Times New Roman"/>
          <w:sz w:val="28"/>
          <w:szCs w:val="28"/>
        </w:rPr>
        <w:t>гос</w:t>
      </w:r>
      <w:r w:rsidRPr="009210BE">
        <w:rPr>
          <w:rFonts w:ascii="Times New Roman" w:hAnsi="Times New Roman" w:cs="Times New Roman"/>
          <w:sz w:val="28"/>
          <w:szCs w:val="28"/>
        </w:rPr>
        <w:t>стандартах</w:t>
      </w:r>
      <w:proofErr w:type="spellEnd"/>
      <w:r w:rsidRPr="009210BE">
        <w:rPr>
          <w:rFonts w:ascii="Times New Roman" w:hAnsi="Times New Roman" w:cs="Times New Roman"/>
          <w:sz w:val="28"/>
          <w:szCs w:val="28"/>
        </w:rPr>
        <w:t xml:space="preserve"> на различные продовольственные продукты.</w:t>
      </w:r>
    </w:p>
    <w:p w:rsidR="00565E5F" w:rsidRPr="00566AAF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10"/>
          <w:szCs w:val="10"/>
        </w:rPr>
      </w:pPr>
    </w:p>
    <w:p w:rsidR="00565E5F" w:rsidRPr="00ED4BE9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66AAF">
        <w:rPr>
          <w:rFonts w:ascii="Times New Roman" w:eastAsia="SimSun" w:hAnsi="Times New Roman" w:cs="Times New Roman"/>
          <w:b/>
          <w:sz w:val="28"/>
          <w:szCs w:val="28"/>
        </w:rPr>
        <w:t xml:space="preserve">Ставки ввозных таможенных пошлин на </w:t>
      </w:r>
      <w:proofErr w:type="gramStart"/>
      <w:r w:rsidRPr="00ED4BE9">
        <w:rPr>
          <w:rFonts w:ascii="Times New Roman" w:eastAsia="SimSun" w:hAnsi="Times New Roman" w:cs="Times New Roman"/>
          <w:b/>
          <w:sz w:val="28"/>
          <w:szCs w:val="28"/>
        </w:rPr>
        <w:t>сельскохозяйственную</w:t>
      </w:r>
      <w:proofErr w:type="gramEnd"/>
      <w:r w:rsidRPr="00ED4BE9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565E5F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D4BE9">
        <w:rPr>
          <w:rFonts w:ascii="Times New Roman" w:eastAsia="SimSun" w:hAnsi="Times New Roman" w:cs="Times New Roman"/>
          <w:b/>
          <w:sz w:val="28"/>
          <w:szCs w:val="28"/>
        </w:rPr>
        <w:t>продукцию, действ</w:t>
      </w:r>
      <w:r w:rsidR="00331D24">
        <w:rPr>
          <w:rFonts w:ascii="Times New Roman" w:eastAsia="SimSun" w:hAnsi="Times New Roman" w:cs="Times New Roman"/>
          <w:b/>
          <w:sz w:val="28"/>
          <w:szCs w:val="28"/>
        </w:rPr>
        <w:t>ующ</w:t>
      </w:r>
      <w:r w:rsidRPr="00ED4BE9">
        <w:rPr>
          <w:rFonts w:ascii="Times New Roman" w:eastAsia="SimSun" w:hAnsi="Times New Roman" w:cs="Times New Roman"/>
          <w:b/>
          <w:sz w:val="28"/>
          <w:szCs w:val="28"/>
        </w:rPr>
        <w:t>ие в 20</w:t>
      </w:r>
      <w:r w:rsidR="0025455C">
        <w:rPr>
          <w:rFonts w:ascii="Times New Roman" w:eastAsia="SimSun" w:hAnsi="Times New Roman" w:cs="Times New Roman"/>
          <w:b/>
          <w:sz w:val="28"/>
          <w:szCs w:val="28"/>
        </w:rPr>
        <w:t>21</w:t>
      </w:r>
      <w:r w:rsidRPr="00ED4BE9">
        <w:rPr>
          <w:rFonts w:ascii="Times New Roman" w:eastAsia="SimSun" w:hAnsi="Times New Roman" w:cs="Times New Roman"/>
          <w:b/>
          <w:sz w:val="28"/>
          <w:szCs w:val="28"/>
        </w:rPr>
        <w:t xml:space="preserve"> г.</w:t>
      </w:r>
      <w:r w:rsidRPr="00566AAF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9879F1" w:rsidRDefault="009879F1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9879F1" w:rsidRPr="009879F1" w:rsidRDefault="009879F1" w:rsidP="009879F1">
      <w:pPr>
        <w:spacing w:after="0" w:line="360" w:lineRule="auto"/>
        <w:ind w:left="-567" w:right="-284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879F1">
        <w:rPr>
          <w:rFonts w:ascii="Times New Roman" w:eastAsia="SimSun" w:hAnsi="Times New Roman" w:cs="Times New Roman"/>
          <w:sz w:val="28"/>
          <w:szCs w:val="28"/>
        </w:rPr>
        <w:t xml:space="preserve">Импорт некоторых видов сельскохозяйственной продукции, подпадающей под режим тарифного квотирования, может осуществляться и сверх установленных квот, однако в этом случае действуют повышенные ставки импортного тарифа (приводятся в таблице ниже). </w:t>
      </w:r>
    </w:p>
    <w:p w:rsidR="009879F1" w:rsidRPr="00566AAF" w:rsidRDefault="009879F1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65E5F" w:rsidRPr="00566AAF" w:rsidRDefault="00565E5F" w:rsidP="00565E5F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956"/>
      </w:tblGrid>
      <w:tr w:rsidR="00565E5F" w:rsidRPr="00566AAF" w:rsidTr="00E109BE">
        <w:trPr>
          <w:trHeight w:val="170"/>
        </w:trPr>
        <w:tc>
          <w:tcPr>
            <w:tcW w:w="4507" w:type="dxa"/>
            <w:vAlign w:val="center"/>
          </w:tcPr>
          <w:p w:rsidR="00565E5F" w:rsidRPr="00566AAF" w:rsidRDefault="00565E5F" w:rsidP="00343A9A">
            <w:pPr>
              <w:spacing w:after="0" w:line="240" w:lineRule="auto"/>
              <w:ind w:left="-108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566AAF">
              <w:rPr>
                <w:rFonts w:ascii="Times New Roman" w:eastAsia="SimSun" w:hAnsi="Times New Roman" w:cs="Times New Roman"/>
                <w:b/>
              </w:rPr>
              <w:t>Наименование продукции по коду ТН ВЭД</w:t>
            </w:r>
          </w:p>
        </w:tc>
        <w:tc>
          <w:tcPr>
            <w:tcW w:w="4956" w:type="dxa"/>
            <w:vAlign w:val="center"/>
          </w:tcPr>
          <w:p w:rsidR="00565E5F" w:rsidRPr="003950B2" w:rsidRDefault="00565E5F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3950B2">
              <w:rPr>
                <w:rFonts w:ascii="Times New Roman" w:eastAsia="SimSun" w:hAnsi="Times New Roman" w:cs="Times New Roman"/>
                <w:b/>
              </w:rPr>
              <w:t>Ввозная пошлина в 20</w:t>
            </w:r>
            <w:r w:rsidR="0026035B">
              <w:rPr>
                <w:rFonts w:ascii="Times New Roman" w:eastAsia="SimSun" w:hAnsi="Times New Roman" w:cs="Times New Roman"/>
                <w:b/>
              </w:rPr>
              <w:t>20</w:t>
            </w:r>
            <w:r w:rsidRPr="003950B2">
              <w:rPr>
                <w:rFonts w:ascii="Times New Roman" w:eastAsia="SimSun" w:hAnsi="Times New Roman" w:cs="Times New Roman"/>
                <w:b/>
              </w:rPr>
              <w:t xml:space="preserve"> г., %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1001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11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E109BE">
              <w:rPr>
                <w:rFonts w:ascii="Times New Roman" w:eastAsia="SimSun" w:hAnsi="Times New Roman" w:cs="Times New Roman"/>
                <w:color w:val="000000"/>
              </w:rPr>
              <w:t>Семенная твердая пшеница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1001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19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proofErr w:type="gramStart"/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E109BE">
              <w:rPr>
                <w:rFonts w:ascii="Times New Roman" w:eastAsia="SimSun" w:hAnsi="Times New Roman" w:cs="Times New Roman"/>
                <w:color w:val="000000"/>
              </w:rPr>
              <w:t>П</w:t>
            </w:r>
            <w:proofErr w:type="gramEnd"/>
            <w:r w:rsidRPr="00E109BE">
              <w:rPr>
                <w:rFonts w:ascii="Times New Roman" w:eastAsia="SimSun" w:hAnsi="Times New Roman" w:cs="Times New Roman"/>
                <w:color w:val="000000"/>
              </w:rPr>
              <w:t>рочая твердая пшеница не семенная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D65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1001.9100</w:t>
            </w:r>
            <w:proofErr w:type="gramStart"/>
            <w:r w:rsidRPr="00E109BE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E109BE">
              <w:rPr>
                <w:rFonts w:ascii="Times New Roman" w:eastAsia="SimSun" w:hAnsi="Times New Roman" w:cs="Times New Roman"/>
                <w:color w:val="000000"/>
              </w:rPr>
              <w:t>рочая семенная пшеница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1001.9900</w:t>
            </w:r>
            <w:proofErr w:type="gramStart"/>
            <w:r w:rsidRPr="00E109BE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E109BE">
              <w:rPr>
                <w:rFonts w:ascii="Times New Roman" w:eastAsia="SimSun" w:hAnsi="Times New Roman" w:cs="Times New Roman"/>
                <w:color w:val="000000"/>
              </w:rPr>
              <w:t>рочая пшеница не семенная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 xml:space="preserve">1101.0000 Пшеничная мука 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1103.1100 Пшеничная крупа</w:t>
            </w:r>
          </w:p>
        </w:tc>
        <w:tc>
          <w:tcPr>
            <w:tcW w:w="4956" w:type="dxa"/>
            <w:vAlign w:val="center"/>
          </w:tcPr>
          <w:p w:rsidR="006004A5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1103.2010 Гранулы из зерна пшеницы</w:t>
            </w:r>
          </w:p>
        </w:tc>
        <w:tc>
          <w:tcPr>
            <w:tcW w:w="4956" w:type="dxa"/>
            <w:vAlign w:val="center"/>
          </w:tcPr>
          <w:p w:rsidR="006004A5" w:rsidRPr="003950B2" w:rsidRDefault="00FD7698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  <w:r w:rsidR="006004A5"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6004A5" w:rsidP="006004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1005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семена кукурузы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20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1005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90</w:t>
            </w:r>
            <w:r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кукуруза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612A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566AAF">
              <w:rPr>
                <w:rFonts w:ascii="Times New Roman" w:eastAsia="SimSun" w:hAnsi="Times New Roman" w:cs="Times New Roman"/>
                <w:color w:val="000000"/>
              </w:rPr>
              <w:t>1006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>10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00</w:t>
            </w:r>
            <w:r w:rsidRPr="00566AAF">
              <w:rPr>
                <w:rFonts w:ascii="Times New Roman" w:eastAsia="SimSun" w:hAnsi="Times New Roman" w:cs="Times New Roman"/>
                <w:color w:val="000000"/>
              </w:rPr>
              <w:t xml:space="preserve"> рис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E109BE" w:rsidRPr="003950B2" w:rsidRDefault="00E109BE" w:rsidP="00343A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AD28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1102.2000 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кукурузная мука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40</w:t>
            </w:r>
            <w:r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AD28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E109BE">
              <w:rPr>
                <w:rFonts w:ascii="Times New Roman" w:eastAsia="SimSun" w:hAnsi="Times New Roman" w:cs="Times New Roman"/>
                <w:color w:val="000000"/>
              </w:rPr>
              <w:t>1103.1300 кукурузная крупа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E109BE" w:rsidRPr="00566AAF" w:rsidTr="00E109BE">
        <w:trPr>
          <w:trHeight w:val="170"/>
        </w:trPr>
        <w:tc>
          <w:tcPr>
            <w:tcW w:w="4507" w:type="dxa"/>
            <w:vAlign w:val="center"/>
          </w:tcPr>
          <w:p w:rsidR="00E109BE" w:rsidRPr="00566AAF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1104.2300 </w:t>
            </w:r>
            <w:r w:rsidRPr="00E109BE">
              <w:rPr>
                <w:rFonts w:ascii="Times New Roman" w:eastAsia="SimSun" w:hAnsi="Times New Roman" w:cs="Times New Roman"/>
                <w:color w:val="000000"/>
              </w:rPr>
              <w:t>про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>чее обработанное зерно кукурузы</w:t>
            </w:r>
          </w:p>
        </w:tc>
        <w:tc>
          <w:tcPr>
            <w:tcW w:w="4956" w:type="dxa"/>
            <w:vAlign w:val="center"/>
          </w:tcPr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0</w:t>
            </w:r>
            <w:r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E109BE" w:rsidRPr="003950B2" w:rsidRDefault="00E109BE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u w:val="single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>Короткозерный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и</w:t>
            </w:r>
          </w:p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>среднезерный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рис:</w:t>
            </w:r>
            <w:r w:rsidR="00AD28A8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</w:t>
            </w:r>
            <w:r w:rsidRPr="00FC41C6">
              <w:rPr>
                <w:rFonts w:ascii="Times New Roman" w:eastAsia="SimSun" w:hAnsi="Times New Roman" w:cs="Times New Roman"/>
                <w:color w:val="000000"/>
              </w:rPr>
              <w:t>1006.1029 Рис семенной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FC41C6" w:rsidRPr="003950B2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1006.1089</w:t>
            </w:r>
            <w:proofErr w:type="gramStart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Pr="00FC41C6">
              <w:rPr>
                <w:rFonts w:ascii="Times New Roman" w:eastAsia="SimSun" w:hAnsi="Times New Roman" w:cs="Times New Roman"/>
                <w:color w:val="000000"/>
              </w:rPr>
              <w:t>рочий рис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1006.2080 бурый рис, нешлифованный 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lastRenderedPageBreak/>
              <w:t>1006.3080 Рис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шлифованный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1006.4080 Рис дробленый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  <w:r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0F2C92" w:rsidRDefault="00B60F8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F2C92">
              <w:rPr>
                <w:rFonts w:ascii="Times New Roman" w:eastAsia="SimSun" w:hAnsi="Times New Roman" w:cs="Times New Roman"/>
                <w:color w:val="000000"/>
              </w:rPr>
              <w:t>1102.9090</w:t>
            </w:r>
            <w:proofErr w:type="gramStart"/>
            <w:r w:rsidR="00FC41C6" w:rsidRPr="000F2C92">
              <w:rPr>
                <w:rFonts w:ascii="Times New Roman" w:eastAsia="SimSun" w:hAnsi="Times New Roman" w:cs="Times New Roman"/>
                <w:color w:val="000000"/>
              </w:rPr>
              <w:t xml:space="preserve"> П</w:t>
            </w:r>
            <w:proofErr w:type="gramEnd"/>
            <w:r w:rsidR="00FC41C6" w:rsidRPr="000F2C92">
              <w:rPr>
                <w:rFonts w:ascii="Times New Roman" w:eastAsia="SimSun" w:hAnsi="Times New Roman" w:cs="Times New Roman"/>
                <w:color w:val="000000"/>
              </w:rPr>
              <w:t>рочая мука из</w:t>
            </w:r>
          </w:p>
          <w:p w:rsidR="00FC41C6" w:rsidRPr="00B60F8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 w:rsidRPr="000F2C92">
              <w:rPr>
                <w:rFonts w:ascii="Times New Roman" w:eastAsia="SimSun" w:hAnsi="Times New Roman" w:cs="Times New Roman"/>
                <w:color w:val="000000"/>
              </w:rPr>
              <w:t>злаков</w:t>
            </w:r>
          </w:p>
        </w:tc>
        <w:tc>
          <w:tcPr>
            <w:tcW w:w="4956" w:type="dxa"/>
            <w:vAlign w:val="center"/>
          </w:tcPr>
          <w:p w:rsidR="00FC41C6" w:rsidRPr="00B60F86" w:rsidRDefault="00B60F86" w:rsidP="000F2C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highlight w:val="yellow"/>
              </w:rPr>
            </w:pPr>
            <w:r w:rsidRPr="000F2C92">
              <w:rPr>
                <w:rFonts w:ascii="Times New Roman" w:eastAsia="SimSun" w:hAnsi="Times New Roman" w:cs="Times New Roman"/>
              </w:rPr>
              <w:t>5</w:t>
            </w:r>
            <w:r w:rsidR="0026035B" w:rsidRPr="000F2C92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055F69" w:rsidRDefault="00FC41C6" w:rsidP="00055F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55F69">
              <w:rPr>
                <w:rFonts w:ascii="Times New Roman" w:eastAsia="SimSun" w:hAnsi="Times New Roman" w:cs="Times New Roman"/>
                <w:color w:val="000000"/>
              </w:rPr>
              <w:t>1103.19</w:t>
            </w:r>
            <w:r w:rsidR="00055F69" w:rsidRPr="00055F69">
              <w:rPr>
                <w:rFonts w:ascii="Times New Roman" w:eastAsia="SimSun" w:hAnsi="Times New Roman" w:cs="Times New Roman"/>
                <w:color w:val="000000"/>
              </w:rPr>
              <w:t>90</w:t>
            </w:r>
            <w:r w:rsidRPr="00055F69">
              <w:rPr>
                <w:rFonts w:ascii="Times New Roman" w:eastAsia="SimSun" w:hAnsi="Times New Roman" w:cs="Times New Roman"/>
                <w:color w:val="000000"/>
              </w:rPr>
              <w:t xml:space="preserve"> Крупа из злаков, кроме пшеницы и кукурузы</w:t>
            </w:r>
          </w:p>
        </w:tc>
        <w:tc>
          <w:tcPr>
            <w:tcW w:w="4956" w:type="dxa"/>
            <w:vAlign w:val="center"/>
          </w:tcPr>
          <w:p w:rsidR="00FC41C6" w:rsidRPr="00055F69" w:rsidRDefault="00055F69" w:rsidP="00055F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055F69">
              <w:rPr>
                <w:rFonts w:ascii="Times New Roman" w:eastAsia="SimSun" w:hAnsi="Times New Roman" w:cs="Times New Roman"/>
              </w:rPr>
              <w:t>5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AD28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proofErr w:type="spellStart"/>
            <w:r w:rsidRPr="0026035B">
              <w:rPr>
                <w:rFonts w:ascii="Times New Roman" w:eastAsia="SimSun" w:hAnsi="Times New Roman" w:cs="Times New Roman"/>
                <w:color w:val="000000"/>
                <w:u w:val="single"/>
              </w:rPr>
              <w:t>Длиннозерный</w:t>
            </w:r>
            <w:proofErr w:type="spellEnd"/>
            <w:r w:rsidRPr="0026035B">
              <w:rPr>
                <w:rFonts w:ascii="Times New Roman" w:eastAsia="SimSun" w:hAnsi="Times New Roman" w:cs="Times New Roman"/>
                <w:color w:val="000000"/>
                <w:u w:val="single"/>
              </w:rPr>
              <w:t xml:space="preserve"> рис</w:t>
            </w:r>
            <w:r w:rsidRPr="00FC41C6">
              <w:rPr>
                <w:rFonts w:ascii="Times New Roman" w:eastAsia="SimSun" w:hAnsi="Times New Roman" w:cs="Times New Roman"/>
                <w:color w:val="000000"/>
              </w:rPr>
              <w:t>:</w:t>
            </w:r>
            <w:r w:rsidR="00AD28A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6E74B0">
              <w:rPr>
                <w:rFonts w:ascii="Times New Roman" w:eastAsia="SimSun" w:hAnsi="Times New Roman" w:cs="Times New Roman"/>
                <w:color w:val="000000"/>
              </w:rPr>
              <w:t xml:space="preserve">1006.1021 </w:t>
            </w: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 семенной, </w:t>
            </w: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6E74B0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1006.1081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прочий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рис,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нешелушеный</w:t>
            </w:r>
            <w:proofErr w:type="spellEnd"/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1006.2020 </w:t>
            </w:r>
            <w:proofErr w:type="spellStart"/>
            <w:r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Pr="00FC41C6">
              <w:rPr>
                <w:rFonts w:ascii="Times New Roman" w:eastAsia="SimSun" w:hAnsi="Times New Roman" w:cs="Times New Roman"/>
                <w:color w:val="000000"/>
              </w:rPr>
              <w:t xml:space="preserve"> рис, бурый нешлифованный 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FC41C6" w:rsidRDefault="006E74B0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1006.3020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рис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,</w:t>
            </w:r>
          </w:p>
          <w:p w:rsidR="00FC41C6" w:rsidRDefault="00FC41C6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FC41C6">
              <w:rPr>
                <w:rFonts w:ascii="Times New Roman" w:eastAsia="SimSun" w:hAnsi="Times New Roman" w:cs="Times New Roman"/>
                <w:color w:val="000000"/>
              </w:rPr>
              <w:t>шлифованный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65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Default="006E74B0" w:rsidP="00FC41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1006.4020 </w:t>
            </w:r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 xml:space="preserve">рис </w:t>
            </w:r>
            <w:proofErr w:type="spellStart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длиннозерный</w:t>
            </w:r>
            <w:proofErr w:type="spellEnd"/>
            <w:r w:rsidR="00FC41C6" w:rsidRPr="00FC41C6">
              <w:rPr>
                <w:rFonts w:ascii="Times New Roman" w:eastAsia="SimSun" w:hAnsi="Times New Roman" w:cs="Times New Roman"/>
                <w:color w:val="000000"/>
              </w:rPr>
              <w:t>, дробленый</w:t>
            </w:r>
          </w:p>
        </w:tc>
        <w:tc>
          <w:tcPr>
            <w:tcW w:w="4956" w:type="dxa"/>
            <w:vAlign w:val="center"/>
          </w:tcPr>
          <w:p w:rsidR="0026035B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950B2">
              <w:rPr>
                <w:rFonts w:ascii="Times New Roman" w:eastAsia="SimSun" w:hAnsi="Times New Roman" w:cs="Times New Roman"/>
              </w:rPr>
              <w:t>1 (по квоте)</w:t>
            </w:r>
          </w:p>
          <w:p w:rsidR="00FC41C6" w:rsidRPr="003950B2" w:rsidRDefault="0026035B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  <w:r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FC41C6" w:rsidRPr="00566AAF" w:rsidTr="00E109BE">
        <w:trPr>
          <w:trHeight w:val="170"/>
        </w:trPr>
        <w:tc>
          <w:tcPr>
            <w:tcW w:w="4507" w:type="dxa"/>
            <w:vAlign w:val="center"/>
          </w:tcPr>
          <w:p w:rsidR="00FC41C6" w:rsidRPr="00055F69" w:rsidRDefault="00B60F86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055F69">
              <w:rPr>
                <w:rFonts w:ascii="Times New Roman" w:eastAsia="SimSun" w:hAnsi="Times New Roman" w:cs="Times New Roman"/>
                <w:color w:val="000000"/>
              </w:rPr>
              <w:t>1102.902</w:t>
            </w:r>
            <w:r w:rsidR="006E74B0" w:rsidRPr="00055F69">
              <w:rPr>
                <w:rFonts w:ascii="Times New Roman" w:eastAsia="SimSun" w:hAnsi="Times New Roman" w:cs="Times New Roman"/>
                <w:color w:val="000000"/>
              </w:rPr>
              <w:t xml:space="preserve">1 </w:t>
            </w:r>
            <w:r w:rsidR="00FC41C6" w:rsidRPr="00055F69">
              <w:rPr>
                <w:rFonts w:ascii="Times New Roman" w:eastAsia="SimSun" w:hAnsi="Times New Roman" w:cs="Times New Roman"/>
                <w:color w:val="000000"/>
              </w:rPr>
              <w:t xml:space="preserve">мука из </w:t>
            </w:r>
            <w:proofErr w:type="spellStart"/>
            <w:r w:rsidR="00FC41C6" w:rsidRPr="00055F69">
              <w:rPr>
                <w:rFonts w:ascii="Times New Roman" w:eastAsia="SimSun" w:hAnsi="Times New Roman" w:cs="Times New Roman"/>
                <w:color w:val="000000"/>
              </w:rPr>
              <w:t>длиннозерного</w:t>
            </w:r>
            <w:proofErr w:type="spellEnd"/>
            <w:r w:rsidR="00FC41C6" w:rsidRPr="00055F69">
              <w:rPr>
                <w:rFonts w:ascii="Times New Roman" w:eastAsia="SimSun" w:hAnsi="Times New Roman" w:cs="Times New Roman"/>
                <w:color w:val="000000"/>
              </w:rPr>
              <w:t xml:space="preserve"> риса</w:t>
            </w:r>
          </w:p>
        </w:tc>
        <w:tc>
          <w:tcPr>
            <w:tcW w:w="4956" w:type="dxa"/>
            <w:vAlign w:val="center"/>
          </w:tcPr>
          <w:p w:rsidR="0026035B" w:rsidRPr="00055F69" w:rsidRDefault="00B60F86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055F69">
              <w:rPr>
                <w:rFonts w:ascii="Times New Roman" w:eastAsia="SimSun" w:hAnsi="Times New Roman" w:cs="Times New Roman"/>
              </w:rPr>
              <w:t>9</w:t>
            </w:r>
            <w:r w:rsidR="0026035B" w:rsidRPr="00055F69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FC41C6" w:rsidRPr="00055F69" w:rsidRDefault="00B60F86" w:rsidP="00260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055F69">
              <w:rPr>
                <w:rFonts w:ascii="Times New Roman" w:eastAsia="SimSun" w:hAnsi="Times New Roman" w:cs="Times New Roman"/>
              </w:rPr>
              <w:t>40</w:t>
            </w:r>
            <w:r w:rsidR="0026035B" w:rsidRPr="00055F69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  <w:tr w:rsidR="006A21A7" w:rsidRPr="00566AAF" w:rsidTr="00E109BE">
        <w:trPr>
          <w:trHeight w:val="170"/>
        </w:trPr>
        <w:tc>
          <w:tcPr>
            <w:tcW w:w="4507" w:type="dxa"/>
            <w:vAlign w:val="center"/>
          </w:tcPr>
          <w:p w:rsidR="006A21A7" w:rsidRPr="00FC41C6" w:rsidRDefault="00563865" w:rsidP="00E1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1103.193</w:t>
            </w:r>
            <w:r w:rsidR="006E74B0">
              <w:rPr>
                <w:rFonts w:ascii="Times New Roman" w:eastAsia="SimSun" w:hAnsi="Times New Roman" w:cs="Times New Roman"/>
                <w:color w:val="000000"/>
              </w:rPr>
              <w:t xml:space="preserve">1 </w:t>
            </w:r>
            <w:r w:rsidR="00143E3A">
              <w:rPr>
                <w:rFonts w:ascii="Times New Roman" w:eastAsia="SimSun" w:hAnsi="Times New Roman" w:cs="Times New Roman"/>
                <w:color w:val="000000"/>
              </w:rPr>
              <w:t>к</w:t>
            </w:r>
            <w:r w:rsidR="006A21A7" w:rsidRPr="006A21A7">
              <w:rPr>
                <w:rFonts w:ascii="Times New Roman" w:eastAsia="SimSun" w:hAnsi="Times New Roman" w:cs="Times New Roman"/>
                <w:color w:val="000000"/>
              </w:rPr>
              <w:t xml:space="preserve">рупа из </w:t>
            </w:r>
            <w:proofErr w:type="spellStart"/>
            <w:r w:rsidR="006A21A7" w:rsidRPr="006A21A7">
              <w:rPr>
                <w:rFonts w:ascii="Times New Roman" w:eastAsia="SimSun" w:hAnsi="Times New Roman" w:cs="Times New Roman"/>
                <w:color w:val="000000"/>
              </w:rPr>
              <w:t>длиннозерного</w:t>
            </w:r>
            <w:proofErr w:type="spellEnd"/>
            <w:r w:rsidR="006A21A7" w:rsidRPr="006A21A7">
              <w:rPr>
                <w:rFonts w:ascii="Times New Roman" w:eastAsia="SimSun" w:hAnsi="Times New Roman" w:cs="Times New Roman"/>
                <w:color w:val="000000"/>
              </w:rPr>
              <w:t xml:space="preserve"> риса</w:t>
            </w:r>
          </w:p>
        </w:tc>
        <w:tc>
          <w:tcPr>
            <w:tcW w:w="4956" w:type="dxa"/>
            <w:vAlign w:val="center"/>
          </w:tcPr>
          <w:p w:rsidR="006A21A7" w:rsidRPr="003950B2" w:rsidRDefault="00ED6B75" w:rsidP="006A21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="006A21A7" w:rsidRPr="003950B2">
              <w:rPr>
                <w:rFonts w:ascii="Times New Roman" w:eastAsia="SimSun" w:hAnsi="Times New Roman" w:cs="Times New Roman"/>
              </w:rPr>
              <w:t xml:space="preserve"> (по квоте)</w:t>
            </w:r>
          </w:p>
          <w:p w:rsidR="006A21A7" w:rsidRPr="003950B2" w:rsidRDefault="00ED6B75" w:rsidP="006A21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</w:t>
            </w:r>
            <w:r w:rsidR="006A21A7" w:rsidRPr="003950B2">
              <w:rPr>
                <w:rFonts w:ascii="Times New Roman" w:eastAsia="SimSun" w:hAnsi="Times New Roman" w:cs="Times New Roman"/>
              </w:rPr>
              <w:t xml:space="preserve"> (сверх квоты)</w:t>
            </w:r>
          </w:p>
        </w:tc>
      </w:tr>
    </w:tbl>
    <w:p w:rsidR="00565E5F" w:rsidRPr="00566AAF" w:rsidRDefault="00565E5F" w:rsidP="00565E5F">
      <w:pPr>
        <w:spacing w:after="0" w:line="360" w:lineRule="auto"/>
        <w:jc w:val="both"/>
        <w:rPr>
          <w:rFonts w:ascii="Times New Roman" w:eastAsia="SimSun" w:hAnsi="Times New Roman" w:cs="Times New Roman"/>
          <w:color w:val="333333"/>
          <w:sz w:val="16"/>
          <w:szCs w:val="16"/>
        </w:rPr>
      </w:pPr>
    </w:p>
    <w:p w:rsidR="00565E5F" w:rsidRPr="00A062C5" w:rsidRDefault="00565E5F" w:rsidP="00565E5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1"/>
        <w:gridCol w:w="706"/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567"/>
        <w:gridCol w:w="709"/>
      </w:tblGrid>
      <w:tr w:rsidR="00893C82" w:rsidTr="00893C82">
        <w:tc>
          <w:tcPr>
            <w:tcW w:w="1421" w:type="dxa"/>
          </w:tcPr>
          <w:p w:rsidR="00893C82" w:rsidRPr="00A062C5" w:rsidRDefault="00893C82" w:rsidP="00343A9A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893C82" w:rsidRPr="00A062C5" w:rsidRDefault="00893C82" w:rsidP="009708CD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201</w:t>
            </w:r>
            <w:r w:rsidR="009708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3"/>
            <w:vAlign w:val="center"/>
          </w:tcPr>
          <w:p w:rsidR="00893C82" w:rsidRPr="00A062C5" w:rsidRDefault="00893C82" w:rsidP="009708CD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201</w:t>
            </w:r>
            <w:r w:rsidR="009708C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3"/>
            <w:vAlign w:val="center"/>
          </w:tcPr>
          <w:p w:rsidR="00893C82" w:rsidRPr="00A062C5" w:rsidRDefault="009708CD" w:rsidP="0039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93C8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893C82" w:rsidRPr="00A062C5" w:rsidRDefault="00893C82" w:rsidP="00893C82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</w:t>
            </w:r>
            <w:r w:rsidR="009708C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93C82" w:rsidTr="00893C82">
        <w:tc>
          <w:tcPr>
            <w:tcW w:w="1421" w:type="dxa"/>
          </w:tcPr>
          <w:p w:rsidR="00893C82" w:rsidRPr="00A062C5" w:rsidRDefault="00893C82" w:rsidP="00343A9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893C82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62C5">
              <w:rPr>
                <w:sz w:val="24"/>
                <w:szCs w:val="24"/>
              </w:rPr>
              <w:t>о квоте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893C82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62C5">
              <w:rPr>
                <w:sz w:val="24"/>
                <w:szCs w:val="24"/>
              </w:rPr>
              <w:t>не квоты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893C82" w:rsidRDefault="00893C82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,</w:t>
            </w:r>
          </w:p>
          <w:p w:rsidR="00893C82" w:rsidRPr="00A062C5" w:rsidRDefault="00893C82" w:rsidP="00B8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A21A7" w:rsidTr="00704BB8">
        <w:tc>
          <w:tcPr>
            <w:tcW w:w="1421" w:type="dxa"/>
          </w:tcPr>
          <w:p w:rsidR="006A21A7" w:rsidRPr="00A062C5" w:rsidRDefault="006A21A7" w:rsidP="00343A9A">
            <w:pPr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Пшеничная мука</w:t>
            </w:r>
          </w:p>
        </w:tc>
        <w:tc>
          <w:tcPr>
            <w:tcW w:w="706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Default="00704BB8" w:rsidP="0070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21A7" w:rsidTr="00704BB8">
        <w:tc>
          <w:tcPr>
            <w:tcW w:w="1421" w:type="dxa"/>
          </w:tcPr>
          <w:p w:rsidR="006A21A7" w:rsidRPr="00A062C5" w:rsidRDefault="006A21A7" w:rsidP="00343A9A">
            <w:pPr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Пшеница</w:t>
            </w:r>
          </w:p>
        </w:tc>
        <w:tc>
          <w:tcPr>
            <w:tcW w:w="706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Default="00704BB8" w:rsidP="0070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E74B0" w:rsidTr="00704BB8">
        <w:tc>
          <w:tcPr>
            <w:tcW w:w="1421" w:type="dxa"/>
          </w:tcPr>
          <w:p w:rsidR="006E74B0" w:rsidRDefault="006E74B0" w:rsidP="00343A9A">
            <w:pPr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Кукуруза</w:t>
            </w:r>
            <w:r>
              <w:rPr>
                <w:sz w:val="24"/>
                <w:szCs w:val="24"/>
              </w:rPr>
              <w:t>,</w:t>
            </w:r>
          </w:p>
          <w:p w:rsidR="006E74B0" w:rsidRPr="00A062C5" w:rsidRDefault="006E74B0" w:rsidP="00343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семенных целей / </w:t>
            </w:r>
            <w:proofErr w:type="gramStart"/>
            <w:r>
              <w:rPr>
                <w:sz w:val="24"/>
                <w:szCs w:val="24"/>
              </w:rPr>
              <w:t>прочая</w:t>
            </w:r>
            <w:proofErr w:type="gramEnd"/>
          </w:p>
        </w:tc>
        <w:tc>
          <w:tcPr>
            <w:tcW w:w="706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851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851" w:type="dxa"/>
            <w:vAlign w:val="center"/>
          </w:tcPr>
          <w:p w:rsidR="006E74B0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74B0" w:rsidRPr="00A062C5" w:rsidRDefault="006E74B0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709" w:type="dxa"/>
            <w:vAlign w:val="center"/>
          </w:tcPr>
          <w:p w:rsidR="006E74B0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6E74B0" w:rsidRPr="00A062C5" w:rsidRDefault="006E74B0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E74B0" w:rsidRPr="00A062C5" w:rsidRDefault="006E74B0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20/65</w:t>
            </w:r>
          </w:p>
        </w:tc>
        <w:tc>
          <w:tcPr>
            <w:tcW w:w="709" w:type="dxa"/>
            <w:vAlign w:val="center"/>
          </w:tcPr>
          <w:p w:rsidR="006E74B0" w:rsidRDefault="00704BB8" w:rsidP="0070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21A7" w:rsidTr="00CB4FB9">
        <w:tc>
          <w:tcPr>
            <w:tcW w:w="1421" w:type="dxa"/>
          </w:tcPr>
          <w:p w:rsidR="006A21A7" w:rsidRPr="00A062C5" w:rsidRDefault="006A21A7" w:rsidP="00343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062C5">
              <w:rPr>
                <w:sz w:val="24"/>
                <w:szCs w:val="24"/>
              </w:rPr>
              <w:t>ис</w:t>
            </w:r>
          </w:p>
        </w:tc>
        <w:tc>
          <w:tcPr>
            <w:tcW w:w="706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A21A7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A21A7" w:rsidRPr="00A062C5" w:rsidRDefault="006A21A7" w:rsidP="00343A9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6A21A7" w:rsidRPr="00A062C5" w:rsidRDefault="009708CD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A21A7" w:rsidRPr="00A062C5" w:rsidRDefault="006A21A7" w:rsidP="00B867EA">
            <w:pPr>
              <w:jc w:val="center"/>
              <w:rPr>
                <w:sz w:val="24"/>
                <w:szCs w:val="24"/>
              </w:rPr>
            </w:pPr>
            <w:r w:rsidRPr="00A062C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A21A7" w:rsidRDefault="00704BB8" w:rsidP="0034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65E5F" w:rsidRDefault="00565E5F" w:rsidP="00565E5F">
      <w:pPr>
        <w:rPr>
          <w:rFonts w:ascii="Times New Roman" w:hAnsi="Times New Roman" w:cs="Times New Roman"/>
          <w:i/>
        </w:rPr>
      </w:pPr>
    </w:p>
    <w:p w:rsidR="00565E5F" w:rsidRPr="009F6753" w:rsidRDefault="00565E5F" w:rsidP="00565E5F">
      <w:pPr>
        <w:rPr>
          <w:rFonts w:ascii="Times New Roman" w:hAnsi="Times New Roman" w:cs="Times New Roman"/>
          <w:i/>
        </w:rPr>
      </w:pPr>
      <w:r w:rsidRPr="009F6753">
        <w:rPr>
          <w:rFonts w:ascii="Times New Roman" w:hAnsi="Times New Roman" w:cs="Times New Roman"/>
          <w:i/>
        </w:rPr>
        <w:t xml:space="preserve">Источник: Таможенный тариф </w:t>
      </w:r>
      <w:r w:rsidR="003950B2">
        <w:rPr>
          <w:rFonts w:ascii="Times New Roman" w:hAnsi="Times New Roman" w:cs="Times New Roman"/>
          <w:i/>
        </w:rPr>
        <w:t xml:space="preserve">КНР </w:t>
      </w:r>
      <w:r w:rsidRPr="009F6753">
        <w:rPr>
          <w:rFonts w:ascii="Times New Roman" w:hAnsi="Times New Roman" w:cs="Times New Roman"/>
          <w:i/>
        </w:rPr>
        <w:t xml:space="preserve">2018 </w:t>
      </w:r>
      <w:r w:rsidR="003950B2">
        <w:rPr>
          <w:rFonts w:ascii="Times New Roman" w:hAnsi="Times New Roman" w:cs="Times New Roman"/>
          <w:i/>
        </w:rPr>
        <w:t>,2019</w:t>
      </w:r>
      <w:r w:rsidR="00690E43">
        <w:rPr>
          <w:rFonts w:ascii="Times New Roman" w:hAnsi="Times New Roman" w:cs="Times New Roman"/>
          <w:i/>
        </w:rPr>
        <w:t>,2020</w:t>
      </w:r>
      <w:r w:rsidR="000F2C92">
        <w:rPr>
          <w:rFonts w:ascii="Times New Roman" w:hAnsi="Times New Roman" w:cs="Times New Roman"/>
          <w:i/>
        </w:rPr>
        <w:t>, 2021</w:t>
      </w:r>
      <w:r w:rsidR="00690E43">
        <w:rPr>
          <w:rFonts w:ascii="Times New Roman" w:hAnsi="Times New Roman" w:cs="Times New Roman"/>
          <w:i/>
        </w:rPr>
        <w:t xml:space="preserve"> </w:t>
      </w:r>
      <w:r w:rsidRPr="009F6753">
        <w:rPr>
          <w:rFonts w:ascii="Times New Roman" w:hAnsi="Times New Roman" w:cs="Times New Roman"/>
          <w:i/>
        </w:rPr>
        <w:t>гг.</w:t>
      </w:r>
    </w:p>
    <w:p w:rsidR="00565E5F" w:rsidRDefault="00565E5F" w:rsidP="00565E5F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65E5F" w:rsidRPr="00566AAF" w:rsidRDefault="00565E5F" w:rsidP="00565E5F">
      <w:pPr>
        <w:spacing w:after="0" w:line="360" w:lineRule="auto"/>
        <w:ind w:left="-567" w:right="-284" w:firstLine="709"/>
        <w:jc w:val="both"/>
        <w:rPr>
          <w:rFonts w:ascii="Times New Roman" w:eastAsia="SimSun" w:hAnsi="Times New Roman" w:cs="Times New Roman"/>
          <w:sz w:val="28"/>
          <w:szCs w:val="26"/>
        </w:rPr>
      </w:pPr>
      <w:r w:rsidRPr="00566AAF">
        <w:rPr>
          <w:rFonts w:ascii="Times New Roman" w:eastAsia="SimSun" w:hAnsi="Times New Roman" w:cs="Times New Roman"/>
          <w:sz w:val="28"/>
          <w:szCs w:val="28"/>
        </w:rPr>
        <w:t>Перечни предприятий, подавших заявки на импортные квоты, публикуются на официальном сайте ГКРР КНР.</w:t>
      </w:r>
      <w:r w:rsidRPr="00566AAF">
        <w:rPr>
          <w:rFonts w:ascii="Times New Roman" w:eastAsia="SimSun" w:hAnsi="Times New Roman" w:cs="Times New Roman"/>
          <w:sz w:val="28"/>
          <w:szCs w:val="28"/>
          <w:vertAlign w:val="superscript"/>
        </w:rPr>
        <w:footnoteReference w:id="1"/>
      </w:r>
      <w:r w:rsidRPr="00566AA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sectPr w:rsidR="00565E5F" w:rsidRPr="00566AAF" w:rsidSect="00F271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E5" w:rsidRDefault="00C937E5" w:rsidP="00565E5F">
      <w:pPr>
        <w:spacing w:after="0" w:line="240" w:lineRule="auto"/>
      </w:pPr>
      <w:r>
        <w:separator/>
      </w:r>
    </w:p>
  </w:endnote>
  <w:endnote w:type="continuationSeparator" w:id="0">
    <w:p w:rsidR="00C937E5" w:rsidRDefault="00C937E5" w:rsidP="0056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E5" w:rsidRDefault="00C937E5" w:rsidP="00565E5F">
      <w:pPr>
        <w:spacing w:after="0" w:line="240" w:lineRule="auto"/>
      </w:pPr>
      <w:r>
        <w:separator/>
      </w:r>
    </w:p>
  </w:footnote>
  <w:footnote w:type="continuationSeparator" w:id="0">
    <w:p w:rsidR="00C937E5" w:rsidRDefault="00C937E5" w:rsidP="00565E5F">
      <w:pPr>
        <w:spacing w:after="0" w:line="240" w:lineRule="auto"/>
      </w:pPr>
      <w:r>
        <w:continuationSeparator/>
      </w:r>
    </w:p>
  </w:footnote>
  <w:footnote w:id="1">
    <w:p w:rsidR="00922CC6" w:rsidRPr="005069AF" w:rsidRDefault="00565E5F" w:rsidP="00922CC6">
      <w:pPr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="00922CC6" w:rsidRPr="005069AF">
        <w:rPr>
          <w:rFonts w:ascii="Times New Roman" w:hAnsi="Times New Roman" w:cs="Times New Roman"/>
          <w:sz w:val="28"/>
          <w:szCs w:val="28"/>
        </w:rPr>
        <w:t>https://www.ndrc.gov.cn/hdjl/wsgsjdc/202011/t20201117_1250629_ext.html</w:t>
      </w:r>
    </w:p>
    <w:p w:rsidR="00565E5F" w:rsidRPr="00680AB6" w:rsidRDefault="00565E5F" w:rsidP="00565E5F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11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182" w:rsidRPr="00F27182" w:rsidRDefault="00F271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1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1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1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F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71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7182" w:rsidRDefault="00F271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FAA"/>
    <w:multiLevelType w:val="hybridMultilevel"/>
    <w:tmpl w:val="B5481188"/>
    <w:lvl w:ilvl="0" w:tplc="2D6E5B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47D93"/>
    <w:multiLevelType w:val="hybridMultilevel"/>
    <w:tmpl w:val="4A204182"/>
    <w:lvl w:ilvl="0" w:tplc="8F342836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075774"/>
    <w:multiLevelType w:val="multilevel"/>
    <w:tmpl w:val="0E6801B0"/>
    <w:lvl w:ilvl="0">
      <w:start w:val="1"/>
      <w:numFmt w:val="decimal"/>
      <w:lvlText w:val="%1."/>
      <w:lvlJc w:val="left"/>
      <w:rPr>
        <w:rFonts w:cs="Times New Roman"/>
        <w:strike w:val="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ascii="Times New Roman" w:eastAsiaTheme="minorEastAsia" w:hAnsi="Times New Roman"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65"/>
    <w:rsid w:val="00055F69"/>
    <w:rsid w:val="00073865"/>
    <w:rsid w:val="000F2C92"/>
    <w:rsid w:val="000F3F93"/>
    <w:rsid w:val="000F73D0"/>
    <w:rsid w:val="00101129"/>
    <w:rsid w:val="00101167"/>
    <w:rsid w:val="00114C45"/>
    <w:rsid w:val="00143E3A"/>
    <w:rsid w:val="00171D59"/>
    <w:rsid w:val="00171FD6"/>
    <w:rsid w:val="001A744E"/>
    <w:rsid w:val="001F7321"/>
    <w:rsid w:val="0025455C"/>
    <w:rsid w:val="0026035B"/>
    <w:rsid w:val="00261177"/>
    <w:rsid w:val="00275BFC"/>
    <w:rsid w:val="00285A8B"/>
    <w:rsid w:val="00297568"/>
    <w:rsid w:val="002B6AA8"/>
    <w:rsid w:val="002D3241"/>
    <w:rsid w:val="0031682C"/>
    <w:rsid w:val="00330D14"/>
    <w:rsid w:val="00331D24"/>
    <w:rsid w:val="00351763"/>
    <w:rsid w:val="00355803"/>
    <w:rsid w:val="00363B6A"/>
    <w:rsid w:val="003950B2"/>
    <w:rsid w:val="003D5AD3"/>
    <w:rsid w:val="004358A7"/>
    <w:rsid w:val="004F4EA7"/>
    <w:rsid w:val="00510259"/>
    <w:rsid w:val="00511FC2"/>
    <w:rsid w:val="00543BF2"/>
    <w:rsid w:val="00563865"/>
    <w:rsid w:val="00565E5F"/>
    <w:rsid w:val="00566BF8"/>
    <w:rsid w:val="00576C53"/>
    <w:rsid w:val="00597DC0"/>
    <w:rsid w:val="005B7812"/>
    <w:rsid w:val="005C29C0"/>
    <w:rsid w:val="006004A5"/>
    <w:rsid w:val="00625FCF"/>
    <w:rsid w:val="00666654"/>
    <w:rsid w:val="00690E43"/>
    <w:rsid w:val="006A10DB"/>
    <w:rsid w:val="006A21A7"/>
    <w:rsid w:val="006E1DAF"/>
    <w:rsid w:val="006E74B0"/>
    <w:rsid w:val="00704BB8"/>
    <w:rsid w:val="00734CA2"/>
    <w:rsid w:val="00744371"/>
    <w:rsid w:val="0077631E"/>
    <w:rsid w:val="007C2F64"/>
    <w:rsid w:val="00850FAA"/>
    <w:rsid w:val="0085399F"/>
    <w:rsid w:val="00887B96"/>
    <w:rsid w:val="00893C82"/>
    <w:rsid w:val="008D4080"/>
    <w:rsid w:val="008D6EB6"/>
    <w:rsid w:val="00903F4A"/>
    <w:rsid w:val="009210BE"/>
    <w:rsid w:val="00922CC6"/>
    <w:rsid w:val="00952E9E"/>
    <w:rsid w:val="009708CD"/>
    <w:rsid w:val="009879F1"/>
    <w:rsid w:val="009A48B5"/>
    <w:rsid w:val="009D65B4"/>
    <w:rsid w:val="00A764C2"/>
    <w:rsid w:val="00AD28A8"/>
    <w:rsid w:val="00B13F36"/>
    <w:rsid w:val="00B60F86"/>
    <w:rsid w:val="00B665AA"/>
    <w:rsid w:val="00C11FF4"/>
    <w:rsid w:val="00C712D1"/>
    <w:rsid w:val="00C937E5"/>
    <w:rsid w:val="00C94920"/>
    <w:rsid w:val="00CB6A1A"/>
    <w:rsid w:val="00CE409B"/>
    <w:rsid w:val="00CF0314"/>
    <w:rsid w:val="00CF5BC2"/>
    <w:rsid w:val="00DE20A9"/>
    <w:rsid w:val="00E109BE"/>
    <w:rsid w:val="00E330BE"/>
    <w:rsid w:val="00E40D4E"/>
    <w:rsid w:val="00E659FC"/>
    <w:rsid w:val="00E760C9"/>
    <w:rsid w:val="00E86186"/>
    <w:rsid w:val="00EC481B"/>
    <w:rsid w:val="00ED6B75"/>
    <w:rsid w:val="00F101C1"/>
    <w:rsid w:val="00F27182"/>
    <w:rsid w:val="00F324AC"/>
    <w:rsid w:val="00F6173A"/>
    <w:rsid w:val="00FA260D"/>
    <w:rsid w:val="00FC41C6"/>
    <w:rsid w:val="00FD7698"/>
    <w:rsid w:val="00FF1A27"/>
    <w:rsid w:val="00FF4CC0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Имя Рисунка,ПАРАГРАФ"/>
    <w:basedOn w:val="a"/>
    <w:link w:val="a4"/>
    <w:uiPriority w:val="34"/>
    <w:qFormat/>
    <w:rsid w:val="00073865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Имя Рисунка Знак,ПАРАГРАФ Знак"/>
    <w:link w:val="a3"/>
    <w:uiPriority w:val="34"/>
    <w:locked/>
    <w:rsid w:val="00073865"/>
  </w:style>
  <w:style w:type="table" w:styleId="a5">
    <w:name w:val="Table Grid"/>
    <w:basedOn w:val="a1"/>
    <w:uiPriority w:val="99"/>
    <w:rsid w:val="00565E5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Footnote text,Текст сноски-FN,Footnote Text Char Знак Знак,Footnote Text Char Знак,Знак11 Знак,Знак11 Знак1,Знак11 Знак Знак Знак"/>
    <w:basedOn w:val="a"/>
    <w:link w:val="a7"/>
    <w:uiPriority w:val="99"/>
    <w:unhideWhenUsed/>
    <w:rsid w:val="00565E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Знак,Текст сноски-FN Знак,Footnote Text Char Знак Знак Знак,Footnote Text Char Знак Знак1,Знак11 Знак Знак,Знак11 Знак1 Знак,Знак11 Знак Знак Знак Знак"/>
    <w:basedOn w:val="a0"/>
    <w:link w:val="a6"/>
    <w:uiPriority w:val="99"/>
    <w:rsid w:val="00565E5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Знак сноски-FN"/>
    <w:basedOn w:val="a0"/>
    <w:uiPriority w:val="99"/>
    <w:unhideWhenUsed/>
    <w:rsid w:val="00565E5F"/>
    <w:rPr>
      <w:vertAlign w:val="superscript"/>
    </w:rPr>
  </w:style>
  <w:style w:type="character" w:customStyle="1" w:styleId="a9">
    <w:name w:val="Основной текст_"/>
    <w:basedOn w:val="a0"/>
    <w:link w:val="1"/>
    <w:rsid w:val="0029756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9pt0pt">
    <w:name w:val="Основной текст + 9 pt;Интервал 0 pt"/>
    <w:basedOn w:val="a9"/>
    <w:rsid w:val="00297568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29756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styleId="aa">
    <w:name w:val="header"/>
    <w:basedOn w:val="a"/>
    <w:link w:val="ab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182"/>
  </w:style>
  <w:style w:type="paragraph" w:styleId="ac">
    <w:name w:val="footer"/>
    <w:basedOn w:val="a"/>
    <w:link w:val="ad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182"/>
  </w:style>
  <w:style w:type="paragraph" w:styleId="ae">
    <w:name w:val="Balloon Text"/>
    <w:basedOn w:val="a"/>
    <w:link w:val="af"/>
    <w:uiPriority w:val="99"/>
    <w:semiHidden/>
    <w:unhideWhenUsed/>
    <w:rsid w:val="009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3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Имя Рисунка,ПАРАГРАФ"/>
    <w:basedOn w:val="a"/>
    <w:link w:val="a4"/>
    <w:uiPriority w:val="34"/>
    <w:qFormat/>
    <w:rsid w:val="00073865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Имя Рисунка Знак,ПАРАГРАФ Знак"/>
    <w:link w:val="a3"/>
    <w:uiPriority w:val="34"/>
    <w:locked/>
    <w:rsid w:val="00073865"/>
  </w:style>
  <w:style w:type="table" w:styleId="a5">
    <w:name w:val="Table Grid"/>
    <w:basedOn w:val="a1"/>
    <w:uiPriority w:val="99"/>
    <w:rsid w:val="00565E5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Footnote text,Текст сноски-FN,Footnote Text Char Знак Знак,Footnote Text Char Знак,Знак11 Знак,Знак11 Знак1,Знак11 Знак Знак Знак"/>
    <w:basedOn w:val="a"/>
    <w:link w:val="a7"/>
    <w:uiPriority w:val="99"/>
    <w:unhideWhenUsed/>
    <w:rsid w:val="00565E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Знак,Текст сноски-FN Знак,Footnote Text Char Знак Знак Знак,Footnote Text Char Знак Знак1,Знак11 Знак Знак,Знак11 Знак1 Знак,Знак11 Знак Знак Знак Знак"/>
    <w:basedOn w:val="a0"/>
    <w:link w:val="a6"/>
    <w:uiPriority w:val="99"/>
    <w:rsid w:val="00565E5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Знак сноски-FN"/>
    <w:basedOn w:val="a0"/>
    <w:uiPriority w:val="99"/>
    <w:unhideWhenUsed/>
    <w:rsid w:val="00565E5F"/>
    <w:rPr>
      <w:vertAlign w:val="superscript"/>
    </w:rPr>
  </w:style>
  <w:style w:type="character" w:customStyle="1" w:styleId="a9">
    <w:name w:val="Основной текст_"/>
    <w:basedOn w:val="a0"/>
    <w:link w:val="1"/>
    <w:rsid w:val="00297568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9pt0pt">
    <w:name w:val="Основной текст + 9 pt;Интервал 0 pt"/>
    <w:basedOn w:val="a9"/>
    <w:rsid w:val="00297568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29756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styleId="aa">
    <w:name w:val="header"/>
    <w:basedOn w:val="a"/>
    <w:link w:val="ab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182"/>
  </w:style>
  <w:style w:type="paragraph" w:styleId="ac">
    <w:name w:val="footer"/>
    <w:basedOn w:val="a"/>
    <w:link w:val="ad"/>
    <w:uiPriority w:val="99"/>
    <w:unhideWhenUsed/>
    <w:rsid w:val="00F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182"/>
  </w:style>
  <w:style w:type="paragraph" w:styleId="ae">
    <w:name w:val="Balloon Text"/>
    <w:basedOn w:val="a"/>
    <w:link w:val="af"/>
    <w:uiPriority w:val="99"/>
    <w:semiHidden/>
    <w:unhideWhenUsed/>
    <w:rsid w:val="009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F7B1-D447-43CA-988B-806A2622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 Сюмер Эркименович</dc:creator>
  <cp:lastModifiedBy>Палкин Сюмер Эркименович</cp:lastModifiedBy>
  <cp:revision>19</cp:revision>
  <cp:lastPrinted>2021-02-09T03:40:00Z</cp:lastPrinted>
  <dcterms:created xsi:type="dcterms:W3CDTF">2021-02-08T10:49:00Z</dcterms:created>
  <dcterms:modified xsi:type="dcterms:W3CDTF">2021-02-09T03:41:00Z</dcterms:modified>
</cp:coreProperties>
</file>